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41C7" w:rsidRDefault="00F80A67">
      <w:pPr>
        <w:jc w:val="left"/>
        <w:rPr>
          <w:rFonts w:ascii="方正仿宋简体" w:eastAsia="方正仿宋简体"/>
          <w:b/>
          <w:sz w:val="28"/>
          <w:szCs w:val="28"/>
        </w:rPr>
      </w:pPr>
      <w:r w:rsidRPr="00F80A67">
        <w:rPr>
          <w:rFonts w:ascii="方正仿宋简体" w:eastAsia="方正仿宋简体" w:hint="eastAsia"/>
          <w:b/>
          <w:sz w:val="28"/>
          <w:szCs w:val="28"/>
        </w:rPr>
        <w:t>附件：广东省19家玩具生产企业主动召回20批次玩具产品详细信息</w:t>
      </w:r>
    </w:p>
    <w:tbl>
      <w:tblPr>
        <w:tblW w:w="203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626"/>
        <w:gridCol w:w="1042"/>
        <w:gridCol w:w="1058"/>
        <w:gridCol w:w="643"/>
        <w:gridCol w:w="1134"/>
        <w:gridCol w:w="850"/>
        <w:gridCol w:w="1276"/>
        <w:gridCol w:w="1701"/>
        <w:gridCol w:w="4368"/>
        <w:gridCol w:w="7681"/>
      </w:tblGrid>
      <w:tr w:rsidR="008B4D88" w:rsidRPr="00C415EB" w:rsidTr="00AE59A1">
        <w:trPr>
          <w:trHeight w:val="336"/>
          <w:tblHeader/>
        </w:trPr>
        <w:tc>
          <w:tcPr>
            <w:tcW w:w="626" w:type="dxa"/>
            <w:vAlign w:val="center"/>
          </w:tcPr>
          <w:p w:rsidR="00F4589E" w:rsidRPr="00C415EB" w:rsidRDefault="00F4589E">
            <w:pPr>
              <w:jc w:val="center"/>
              <w:rPr>
                <w:rFonts w:ascii="Times New Roman" w:hAnsi="Times New Roman"/>
                <w:b/>
                <w:szCs w:val="21"/>
              </w:rPr>
            </w:pPr>
            <w:r w:rsidRPr="00C415EB">
              <w:rPr>
                <w:rFonts w:ascii="Times New Roman" w:hAnsi="Times New Roman"/>
                <w:b/>
                <w:szCs w:val="21"/>
              </w:rPr>
              <w:t>序号</w:t>
            </w:r>
          </w:p>
        </w:tc>
        <w:tc>
          <w:tcPr>
            <w:tcW w:w="1042" w:type="dxa"/>
            <w:vAlign w:val="center"/>
          </w:tcPr>
          <w:p w:rsidR="00F4589E" w:rsidRPr="00C415EB" w:rsidRDefault="00F4589E">
            <w:pPr>
              <w:jc w:val="center"/>
              <w:rPr>
                <w:rFonts w:ascii="Times New Roman" w:hAnsi="Times New Roman"/>
                <w:b/>
                <w:szCs w:val="21"/>
              </w:rPr>
            </w:pPr>
            <w:r w:rsidRPr="00C415EB">
              <w:rPr>
                <w:rFonts w:ascii="Times New Roman" w:hAnsi="Times New Roman"/>
                <w:b/>
                <w:szCs w:val="21"/>
              </w:rPr>
              <w:t>产品名称</w:t>
            </w:r>
          </w:p>
        </w:tc>
        <w:tc>
          <w:tcPr>
            <w:tcW w:w="1058" w:type="dxa"/>
            <w:vAlign w:val="center"/>
          </w:tcPr>
          <w:p w:rsidR="00F4589E" w:rsidRPr="00C415EB" w:rsidRDefault="00F4589E">
            <w:pPr>
              <w:jc w:val="center"/>
              <w:rPr>
                <w:rFonts w:ascii="Times New Roman" w:hAnsi="Times New Roman"/>
                <w:b/>
                <w:szCs w:val="21"/>
              </w:rPr>
            </w:pPr>
            <w:r w:rsidRPr="00C415EB">
              <w:rPr>
                <w:rFonts w:ascii="Times New Roman" w:hAnsi="Times New Roman"/>
                <w:b/>
                <w:szCs w:val="21"/>
              </w:rPr>
              <w:t>生产者</w:t>
            </w:r>
          </w:p>
        </w:tc>
        <w:tc>
          <w:tcPr>
            <w:tcW w:w="643" w:type="dxa"/>
            <w:vAlign w:val="center"/>
          </w:tcPr>
          <w:p w:rsidR="00F4589E" w:rsidRPr="00C415EB" w:rsidRDefault="00F4589E">
            <w:pPr>
              <w:jc w:val="center"/>
              <w:rPr>
                <w:rFonts w:ascii="Times New Roman" w:hAnsi="Times New Roman"/>
                <w:b/>
                <w:szCs w:val="21"/>
              </w:rPr>
            </w:pPr>
            <w:r w:rsidRPr="00C415EB">
              <w:rPr>
                <w:rFonts w:ascii="Times New Roman" w:hAnsi="Times New Roman"/>
                <w:b/>
                <w:szCs w:val="21"/>
              </w:rPr>
              <w:t>数量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F4589E" w:rsidRPr="00C415EB" w:rsidRDefault="00F4589E">
            <w:pPr>
              <w:jc w:val="center"/>
              <w:rPr>
                <w:rFonts w:ascii="Times New Roman" w:hAnsi="Times New Roman"/>
                <w:b/>
                <w:szCs w:val="21"/>
              </w:rPr>
            </w:pPr>
            <w:r w:rsidRPr="00C415EB">
              <w:rPr>
                <w:rFonts w:ascii="Times New Roman" w:hAnsi="Times New Roman"/>
                <w:b/>
                <w:szCs w:val="21"/>
              </w:rPr>
              <w:t>商标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F4589E" w:rsidRPr="00C415EB" w:rsidRDefault="00F4589E">
            <w:pPr>
              <w:jc w:val="center"/>
              <w:rPr>
                <w:rFonts w:ascii="Times New Roman" w:hAnsi="Times New Roman"/>
                <w:b/>
                <w:szCs w:val="21"/>
              </w:rPr>
            </w:pPr>
            <w:r w:rsidRPr="00C415EB">
              <w:rPr>
                <w:rFonts w:ascii="Times New Roman" w:hAnsi="Times New Roman" w:hint="eastAsia"/>
                <w:b/>
                <w:szCs w:val="21"/>
              </w:rPr>
              <w:t>型号</w:t>
            </w:r>
          </w:p>
        </w:tc>
        <w:tc>
          <w:tcPr>
            <w:tcW w:w="1276" w:type="dxa"/>
            <w:vAlign w:val="center"/>
          </w:tcPr>
          <w:p w:rsidR="00F4589E" w:rsidRPr="00C415EB" w:rsidRDefault="003034D3" w:rsidP="003034D3">
            <w:pPr>
              <w:jc w:val="center"/>
              <w:rPr>
                <w:rFonts w:ascii="Times New Roman" w:hAnsi="Times New Roman"/>
                <w:b/>
                <w:szCs w:val="21"/>
              </w:rPr>
            </w:pPr>
            <w:r w:rsidRPr="00C415EB">
              <w:rPr>
                <w:rFonts w:ascii="Times New Roman" w:hAnsi="Times New Roman" w:hint="eastAsia"/>
                <w:b/>
                <w:szCs w:val="21"/>
              </w:rPr>
              <w:t>生产日期</w:t>
            </w:r>
            <w:r w:rsidRPr="00C415EB">
              <w:rPr>
                <w:rFonts w:ascii="Times New Roman" w:hAnsi="Times New Roman" w:hint="eastAsia"/>
                <w:b/>
                <w:szCs w:val="21"/>
              </w:rPr>
              <w:t>/</w:t>
            </w:r>
            <w:r w:rsidRPr="00C415EB">
              <w:rPr>
                <w:rFonts w:ascii="Times New Roman" w:hAnsi="Times New Roman" w:hint="eastAsia"/>
                <w:b/>
                <w:szCs w:val="21"/>
              </w:rPr>
              <w:t>批号</w:t>
            </w:r>
          </w:p>
        </w:tc>
        <w:tc>
          <w:tcPr>
            <w:tcW w:w="1701" w:type="dxa"/>
            <w:vAlign w:val="center"/>
          </w:tcPr>
          <w:p w:rsidR="00F4589E" w:rsidRPr="00C415EB" w:rsidRDefault="003A66DF">
            <w:pPr>
              <w:jc w:val="center"/>
              <w:rPr>
                <w:rFonts w:ascii="Times New Roman" w:hAnsi="Times New Roman"/>
                <w:b/>
                <w:szCs w:val="21"/>
              </w:rPr>
            </w:pPr>
            <w:r w:rsidRPr="00C415EB">
              <w:rPr>
                <w:rFonts w:ascii="Times New Roman" w:hAnsi="Times New Roman" w:hint="eastAsia"/>
                <w:b/>
                <w:szCs w:val="21"/>
              </w:rPr>
              <w:t>召回</w:t>
            </w:r>
            <w:r w:rsidR="00F4589E" w:rsidRPr="00C415EB">
              <w:rPr>
                <w:rFonts w:ascii="Times New Roman" w:hAnsi="Times New Roman" w:hint="eastAsia"/>
                <w:b/>
                <w:szCs w:val="21"/>
              </w:rPr>
              <w:t>联系电话</w:t>
            </w:r>
          </w:p>
        </w:tc>
        <w:tc>
          <w:tcPr>
            <w:tcW w:w="4368" w:type="dxa"/>
            <w:vAlign w:val="center"/>
          </w:tcPr>
          <w:p w:rsidR="00F4589E" w:rsidRPr="00C415EB" w:rsidRDefault="00F4589E">
            <w:pPr>
              <w:jc w:val="center"/>
              <w:rPr>
                <w:rFonts w:ascii="Times New Roman" w:hAnsi="Times New Roman"/>
                <w:b/>
                <w:szCs w:val="21"/>
              </w:rPr>
            </w:pPr>
            <w:r w:rsidRPr="00C415EB">
              <w:rPr>
                <w:rFonts w:ascii="Times New Roman" w:hAnsi="Times New Roman"/>
                <w:b/>
                <w:szCs w:val="21"/>
              </w:rPr>
              <w:t>产品缺陷描述</w:t>
            </w:r>
          </w:p>
        </w:tc>
        <w:tc>
          <w:tcPr>
            <w:tcW w:w="7681" w:type="dxa"/>
            <w:vAlign w:val="center"/>
          </w:tcPr>
          <w:p w:rsidR="00F4589E" w:rsidRPr="00C415EB" w:rsidRDefault="00F4589E">
            <w:pPr>
              <w:jc w:val="center"/>
              <w:rPr>
                <w:rFonts w:ascii="Times New Roman" w:hAnsi="Times New Roman"/>
                <w:b/>
                <w:szCs w:val="21"/>
              </w:rPr>
            </w:pPr>
            <w:r w:rsidRPr="00C415EB">
              <w:rPr>
                <w:rFonts w:ascii="Times New Roman" w:hAnsi="Times New Roman"/>
                <w:b/>
                <w:szCs w:val="21"/>
              </w:rPr>
              <w:t>产品外观及缺陷示意图</w:t>
            </w:r>
          </w:p>
        </w:tc>
      </w:tr>
      <w:tr w:rsidR="00237BCC" w:rsidRPr="00C415EB" w:rsidTr="005B6FA7">
        <w:trPr>
          <w:trHeight w:val="2128"/>
        </w:trPr>
        <w:tc>
          <w:tcPr>
            <w:tcW w:w="626" w:type="dxa"/>
            <w:shd w:val="clear" w:color="auto" w:fill="FFFFFF"/>
            <w:vAlign w:val="center"/>
          </w:tcPr>
          <w:p w:rsidR="00237BCC" w:rsidRPr="00EF5EBA" w:rsidRDefault="00AE59A1" w:rsidP="00627731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 w:rsidRPr="00EF5EBA">
              <w:rPr>
                <w:rFonts w:ascii="Times New Roman" w:eastAsiaTheme="minorEastAsia" w:hAnsi="Times New Roman" w:hint="eastAsia"/>
                <w:szCs w:val="21"/>
              </w:rPr>
              <w:t>1</w:t>
            </w:r>
          </w:p>
        </w:tc>
        <w:tc>
          <w:tcPr>
            <w:tcW w:w="1042" w:type="dxa"/>
            <w:shd w:val="clear" w:color="auto" w:fill="FFFFFF"/>
            <w:vAlign w:val="center"/>
          </w:tcPr>
          <w:p w:rsidR="00237BCC" w:rsidRPr="00EF5EBA" w:rsidRDefault="00AE59A1" w:rsidP="00627731">
            <w:pPr>
              <w:widowControl/>
              <w:jc w:val="center"/>
              <w:rPr>
                <w:rFonts w:ascii="Times New Roman" w:eastAsiaTheme="minorEastAsia" w:hAnsi="Times New Roman" w:cs="宋体"/>
                <w:kern w:val="0"/>
                <w:szCs w:val="21"/>
              </w:rPr>
            </w:pPr>
            <w:r w:rsidRPr="00EF5EBA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回力车</w:t>
            </w:r>
          </w:p>
        </w:tc>
        <w:tc>
          <w:tcPr>
            <w:tcW w:w="1058" w:type="dxa"/>
            <w:shd w:val="clear" w:color="auto" w:fill="FFFFFF"/>
            <w:vAlign w:val="center"/>
          </w:tcPr>
          <w:p w:rsidR="00237BCC" w:rsidRPr="00EF5EBA" w:rsidRDefault="00AE59A1" w:rsidP="00627731">
            <w:pPr>
              <w:widowControl/>
              <w:jc w:val="center"/>
              <w:rPr>
                <w:rFonts w:ascii="Times New Roman" w:eastAsiaTheme="minorEastAsia" w:hAnsi="Times New Roman" w:cs="宋体"/>
                <w:kern w:val="0"/>
                <w:szCs w:val="21"/>
              </w:rPr>
            </w:pPr>
            <w:r w:rsidRPr="00EF5EBA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广州伶俐宝玩具有限公司</w:t>
            </w:r>
          </w:p>
        </w:tc>
        <w:tc>
          <w:tcPr>
            <w:tcW w:w="643" w:type="dxa"/>
            <w:shd w:val="clear" w:color="auto" w:fill="FFFFFF"/>
            <w:vAlign w:val="center"/>
          </w:tcPr>
          <w:p w:rsidR="00237BCC" w:rsidRPr="00EF5EBA" w:rsidRDefault="001448EE" w:rsidP="00627731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 w:rsidRPr="00EF5EBA">
              <w:rPr>
                <w:rFonts w:ascii="Times New Roman" w:eastAsiaTheme="minorEastAsia" w:hAnsi="Times New Roman" w:hint="eastAsia"/>
                <w:szCs w:val="21"/>
              </w:rPr>
              <w:t>7400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237BCC" w:rsidRPr="00EF5EBA" w:rsidRDefault="00AE59A1" w:rsidP="00627731">
            <w:pPr>
              <w:widowControl/>
              <w:jc w:val="center"/>
              <w:rPr>
                <w:rFonts w:ascii="Times New Roman" w:eastAsiaTheme="minorEastAsia" w:hAnsi="Times New Roman" w:cs="宋体"/>
                <w:kern w:val="0"/>
                <w:szCs w:val="21"/>
              </w:rPr>
            </w:pPr>
            <w:r w:rsidRPr="00EF5EBA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伶俐宝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37BCC" w:rsidRPr="00EF5EBA" w:rsidRDefault="00AE59A1" w:rsidP="00627731">
            <w:pPr>
              <w:widowControl/>
              <w:jc w:val="center"/>
              <w:rPr>
                <w:rFonts w:ascii="Times New Roman" w:eastAsiaTheme="minorEastAsia" w:hAnsi="Times New Roman" w:cs="宋体"/>
                <w:kern w:val="0"/>
                <w:szCs w:val="21"/>
              </w:rPr>
            </w:pPr>
            <w:r w:rsidRPr="00EF5EBA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67377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E071EC" w:rsidRPr="00EF5EBA" w:rsidRDefault="00E071EC" w:rsidP="00E071EC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>
              <w:rPr>
                <w:rFonts w:ascii="Times New Roman" w:eastAsiaTheme="minorEastAsia" w:hAnsi="Times New Roman" w:hint="eastAsia"/>
                <w:szCs w:val="21"/>
              </w:rPr>
              <w:t>2014-05-23</w:t>
            </w:r>
            <w:r>
              <w:rPr>
                <w:rFonts w:ascii="Times New Roman" w:eastAsiaTheme="minorEastAsia" w:hAnsi="Times New Roman" w:hint="eastAsia"/>
                <w:szCs w:val="21"/>
              </w:rPr>
              <w:t>至</w:t>
            </w:r>
            <w:r>
              <w:rPr>
                <w:rFonts w:ascii="Times New Roman" w:eastAsiaTheme="minorEastAsia" w:hAnsi="Times New Roman" w:hint="eastAsia"/>
                <w:szCs w:val="21"/>
              </w:rPr>
              <w:t>2014-05-26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237BCC" w:rsidRPr="00EF5EBA" w:rsidRDefault="00E071EC" w:rsidP="00627731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>
              <w:rPr>
                <w:rFonts w:ascii="Times New Roman" w:eastAsiaTheme="minorEastAsia" w:hAnsi="Times New Roman" w:hint="eastAsia"/>
                <w:szCs w:val="21"/>
              </w:rPr>
              <w:t>13570453484</w:t>
            </w:r>
          </w:p>
        </w:tc>
        <w:tc>
          <w:tcPr>
            <w:tcW w:w="4368" w:type="dxa"/>
            <w:shd w:val="clear" w:color="auto" w:fill="FFFFFF"/>
            <w:vAlign w:val="center"/>
          </w:tcPr>
          <w:p w:rsidR="00237BCC" w:rsidRPr="00EF5EBA" w:rsidRDefault="001009D4" w:rsidP="00CF057A">
            <w:pPr>
              <w:rPr>
                <w:rFonts w:ascii="Times New Roman" w:eastAsiaTheme="minorEastAsia" w:hAnsi="Times New Roman"/>
                <w:szCs w:val="21"/>
              </w:rPr>
            </w:pPr>
            <w:r w:rsidRPr="00EF5EBA">
              <w:rPr>
                <w:rFonts w:ascii="Times New Roman" w:eastAsiaTheme="minorEastAsia" w:hAnsi="Times New Roman" w:hint="eastAsia"/>
                <w:szCs w:val="21"/>
              </w:rPr>
              <w:t>产品存在有潜在危险的突出物，经过保护件拉力测试后其保护件脱落，有致儿童因刚性突起而刺伤皮肤的危险。</w:t>
            </w:r>
          </w:p>
        </w:tc>
        <w:tc>
          <w:tcPr>
            <w:tcW w:w="7681" w:type="dxa"/>
            <w:shd w:val="clear" w:color="auto" w:fill="FFFFFF"/>
            <w:vAlign w:val="center"/>
          </w:tcPr>
          <w:p w:rsidR="00237BCC" w:rsidRPr="00C415EB" w:rsidRDefault="005C5DD0" w:rsidP="005B6FA7">
            <w:pPr>
              <w:jc w:val="left"/>
              <w:rPr>
                <w:rFonts w:ascii="Times New Roman" w:hAnsi="Times New Roman"/>
                <w:szCs w:val="21"/>
              </w:rPr>
            </w:pPr>
            <w:r w:rsidRPr="005C5DD0">
              <w:rPr>
                <w:bCs/>
                <w:noProof/>
              </w:rPr>
              <w:pict>
                <v:oval id="_x0000_s1046" style="position:absolute;margin-left:227.1pt;margin-top:25.6pt;width:25.05pt;height:15.5pt;z-index:251678720;visibility:visible;mso-position-horizontal-relative:text;mso-position-vertical-relative:text" strokecolor="red" strokeweight="3pt">
                  <v:fill opacity="0"/>
                </v:oval>
              </w:pict>
            </w:r>
            <w:r w:rsidRPr="005C5DD0">
              <w:rPr>
                <w:bCs/>
                <w:noProof/>
              </w:rPr>
              <w:pict>
                <v:oval id="椭圆 9" o:spid="_x0000_s1045" style="position:absolute;margin-left:165.85pt;margin-top:27.8pt;width:25.05pt;height:15.5pt;z-index:251677696;visibility:visible;mso-position-horizontal-relative:text;mso-position-vertical-relative:text" strokecolor="red" strokeweight="3pt">
                  <v:fill opacity="0"/>
                </v:oval>
              </w:pict>
            </w:r>
            <w:r w:rsidR="003E0D82">
              <w:rPr>
                <w:rFonts w:hint="eastAsia"/>
                <w:bCs/>
                <w:noProof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1986280</wp:posOffset>
                  </wp:positionH>
                  <wp:positionV relativeFrom="paragraph">
                    <wp:posOffset>57785</wp:posOffset>
                  </wp:positionV>
                  <wp:extent cx="1730375" cy="1295400"/>
                  <wp:effectExtent l="19050" t="0" r="3175" b="0"/>
                  <wp:wrapNone/>
                  <wp:docPr id="12" name="图片 20" descr="DSC04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SC040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37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E0D82">
              <w:rPr>
                <w:rFonts w:hint="eastAsia"/>
                <w:bCs/>
                <w:noProof/>
              </w:rPr>
              <w:drawing>
                <wp:inline distT="0" distB="0" distL="0" distR="0">
                  <wp:extent cx="1739900" cy="1304925"/>
                  <wp:effectExtent l="19050" t="0" r="0" b="0"/>
                  <wp:docPr id="10" name="图片 1" descr="DSC04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04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900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59A1" w:rsidRPr="00C415EB" w:rsidTr="005B6FA7">
        <w:trPr>
          <w:trHeight w:val="2641"/>
        </w:trPr>
        <w:tc>
          <w:tcPr>
            <w:tcW w:w="626" w:type="dxa"/>
            <w:shd w:val="clear" w:color="auto" w:fill="FFFFFF"/>
            <w:vAlign w:val="center"/>
          </w:tcPr>
          <w:p w:rsidR="00AE59A1" w:rsidRPr="00EF5EBA" w:rsidRDefault="00AE59A1" w:rsidP="00627731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 w:rsidRPr="00EF5EBA">
              <w:rPr>
                <w:rFonts w:ascii="Times New Roman" w:eastAsiaTheme="minorEastAsia" w:hAnsi="Times New Roman" w:hint="eastAsia"/>
                <w:szCs w:val="21"/>
              </w:rPr>
              <w:t>2</w:t>
            </w:r>
          </w:p>
        </w:tc>
        <w:tc>
          <w:tcPr>
            <w:tcW w:w="1042" w:type="dxa"/>
            <w:shd w:val="clear" w:color="auto" w:fill="FFFFFF"/>
            <w:vAlign w:val="center"/>
          </w:tcPr>
          <w:p w:rsidR="00AE59A1" w:rsidRPr="00EF5EBA" w:rsidRDefault="00BA0273" w:rsidP="00627731">
            <w:pPr>
              <w:widowControl/>
              <w:jc w:val="center"/>
              <w:rPr>
                <w:rFonts w:ascii="Times New Roman" w:eastAsiaTheme="minorEastAsia" w:hAnsi="Times New Roman" w:cs="宋体"/>
                <w:kern w:val="0"/>
                <w:szCs w:val="21"/>
              </w:rPr>
            </w:pPr>
            <w:r w:rsidRPr="00EF5EBA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虹猫蓝兔</w:t>
            </w:r>
            <w:r w:rsidRPr="00EF5EBA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4</w:t>
            </w:r>
            <w:r w:rsidRPr="00EF5EBA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轮滑板车</w:t>
            </w:r>
          </w:p>
        </w:tc>
        <w:tc>
          <w:tcPr>
            <w:tcW w:w="1058" w:type="dxa"/>
            <w:shd w:val="clear" w:color="auto" w:fill="FFFFFF"/>
            <w:vAlign w:val="center"/>
          </w:tcPr>
          <w:p w:rsidR="00AE59A1" w:rsidRPr="00EF5EBA" w:rsidRDefault="00B5606D" w:rsidP="00627731">
            <w:pPr>
              <w:widowControl/>
              <w:jc w:val="center"/>
              <w:rPr>
                <w:rFonts w:ascii="Times New Roman" w:eastAsiaTheme="minorEastAsia" w:hAnsi="Times New Roman" w:cs="宋体"/>
                <w:kern w:val="0"/>
                <w:szCs w:val="21"/>
              </w:rPr>
            </w:pPr>
            <w:r w:rsidRPr="00EF5EBA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中山市旭阳运动</w:t>
            </w:r>
            <w:r w:rsidR="00AE59A1" w:rsidRPr="00EF5EBA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用品有限公司</w:t>
            </w:r>
          </w:p>
        </w:tc>
        <w:tc>
          <w:tcPr>
            <w:tcW w:w="643" w:type="dxa"/>
            <w:shd w:val="clear" w:color="auto" w:fill="FFFFFF"/>
            <w:vAlign w:val="center"/>
          </w:tcPr>
          <w:p w:rsidR="00AE59A1" w:rsidRPr="00EF5EBA" w:rsidRDefault="00B5606D" w:rsidP="00627731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 w:rsidRPr="00EF5EBA">
              <w:rPr>
                <w:rFonts w:ascii="Times New Roman" w:eastAsiaTheme="minorEastAsia" w:hAnsi="Times New Roman" w:hint="eastAsia"/>
                <w:szCs w:val="21"/>
              </w:rPr>
              <w:t>900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AE59A1" w:rsidRPr="00EF5EBA" w:rsidRDefault="00AE59A1" w:rsidP="00627731">
            <w:pPr>
              <w:widowControl/>
              <w:jc w:val="center"/>
              <w:rPr>
                <w:rFonts w:ascii="Times New Roman" w:eastAsiaTheme="minorEastAsia" w:hAnsi="Times New Roman" w:cs="宋体"/>
                <w:kern w:val="0"/>
                <w:szCs w:val="21"/>
              </w:rPr>
            </w:pPr>
            <w:r w:rsidRPr="00EF5EBA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Bus.Sport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E59A1" w:rsidRPr="00EF5EBA" w:rsidRDefault="00AE59A1" w:rsidP="00627731">
            <w:pPr>
              <w:widowControl/>
              <w:jc w:val="center"/>
              <w:rPr>
                <w:rFonts w:ascii="Times New Roman" w:eastAsiaTheme="minorEastAsia" w:hAnsi="Times New Roman" w:cs="宋体"/>
                <w:kern w:val="0"/>
                <w:szCs w:val="21"/>
              </w:rPr>
            </w:pPr>
            <w:r w:rsidRPr="00EF5EBA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HSC-1009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AE59A1" w:rsidRPr="00EF5EBA" w:rsidRDefault="00FA3850" w:rsidP="00627731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>
              <w:rPr>
                <w:rFonts w:ascii="Times New Roman" w:eastAsiaTheme="minorEastAsia" w:hAnsi="Times New Roman" w:hint="eastAsia"/>
                <w:szCs w:val="21"/>
              </w:rPr>
              <w:t>2014-07-03</w:t>
            </w:r>
            <w:r>
              <w:rPr>
                <w:rFonts w:ascii="Times New Roman" w:eastAsiaTheme="minorEastAsia" w:hAnsi="Times New Roman" w:hint="eastAsia"/>
                <w:szCs w:val="21"/>
              </w:rPr>
              <w:t>至</w:t>
            </w:r>
            <w:r>
              <w:rPr>
                <w:rFonts w:ascii="Times New Roman" w:eastAsiaTheme="minorEastAsia" w:hAnsi="Times New Roman" w:hint="eastAsia"/>
                <w:szCs w:val="21"/>
              </w:rPr>
              <w:t>2014-07-08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AE59A1" w:rsidRPr="00EF5EBA" w:rsidRDefault="00A273D5" w:rsidP="00B5606D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 w:rsidRPr="00EF5EBA">
              <w:rPr>
                <w:rFonts w:ascii="Times New Roman" w:eastAsiaTheme="minorEastAsia" w:hAnsi="Times New Roman" w:hint="eastAsia"/>
                <w:szCs w:val="21"/>
              </w:rPr>
              <w:t>1</w:t>
            </w:r>
            <w:r w:rsidR="00B5606D" w:rsidRPr="00EF5EBA">
              <w:rPr>
                <w:rFonts w:ascii="Times New Roman" w:eastAsiaTheme="minorEastAsia" w:hAnsi="Times New Roman" w:hint="eastAsia"/>
                <w:szCs w:val="21"/>
              </w:rPr>
              <w:t>8925339128</w:t>
            </w:r>
          </w:p>
        </w:tc>
        <w:tc>
          <w:tcPr>
            <w:tcW w:w="4368" w:type="dxa"/>
            <w:shd w:val="clear" w:color="auto" w:fill="FFFFFF"/>
            <w:vAlign w:val="center"/>
          </w:tcPr>
          <w:p w:rsidR="000A549B" w:rsidRDefault="00EF5EBA" w:rsidP="00CF057A">
            <w:pPr>
              <w:rPr>
                <w:rFonts w:ascii="Times New Roman" w:eastAsiaTheme="minorEastAsia" w:hAnsi="Times New Roman"/>
                <w:szCs w:val="21"/>
              </w:rPr>
            </w:pPr>
            <w:r w:rsidRPr="00EF5EBA">
              <w:rPr>
                <w:rFonts w:ascii="Times New Roman" w:eastAsiaTheme="minorEastAsia" w:hAnsi="Times New Roman" w:hint="eastAsia"/>
                <w:szCs w:val="21"/>
              </w:rPr>
              <w:t>1</w:t>
            </w:r>
            <w:r w:rsidR="001448EE" w:rsidRPr="00EF5EBA">
              <w:rPr>
                <w:rFonts w:ascii="Times New Roman" w:eastAsiaTheme="minorEastAsia" w:hAnsi="Times New Roman" w:hint="eastAsia"/>
                <w:szCs w:val="21"/>
              </w:rPr>
              <w:t>.</w:t>
            </w:r>
            <w:r w:rsidR="000A549B" w:rsidRPr="000A549B">
              <w:rPr>
                <w:rFonts w:ascii="Times New Roman" w:eastAsiaTheme="minorEastAsia" w:hAnsi="Times New Roman" w:hint="eastAsia"/>
                <w:szCs w:val="21"/>
              </w:rPr>
              <w:t>实测</w:t>
            </w:r>
            <w:r w:rsidR="000A549B" w:rsidRPr="00EF5EBA">
              <w:rPr>
                <w:rFonts w:ascii="Times New Roman" w:eastAsiaTheme="minorEastAsia" w:hAnsi="Times New Roman" w:hint="eastAsia"/>
                <w:szCs w:val="21"/>
              </w:rPr>
              <w:t>车杆上</w:t>
            </w:r>
            <w:r w:rsidR="000A549B" w:rsidRPr="000A549B">
              <w:rPr>
                <w:rFonts w:ascii="Times New Roman" w:eastAsiaTheme="minorEastAsia" w:hAnsi="Times New Roman" w:hint="eastAsia"/>
                <w:szCs w:val="21"/>
              </w:rPr>
              <w:t>刚性材料圆孔厚度为</w:t>
            </w:r>
            <w:r w:rsidR="000A549B" w:rsidRPr="000A549B">
              <w:rPr>
                <w:rFonts w:ascii="Times New Roman" w:eastAsiaTheme="minorEastAsia" w:hAnsi="Times New Roman" w:hint="eastAsia"/>
                <w:szCs w:val="21"/>
              </w:rPr>
              <w:t>1.40mm</w:t>
            </w:r>
            <w:r w:rsidR="000A549B" w:rsidRPr="000A549B">
              <w:rPr>
                <w:rFonts w:ascii="Times New Roman" w:eastAsiaTheme="minorEastAsia" w:hAnsi="Times New Roman" w:hint="eastAsia"/>
                <w:szCs w:val="21"/>
              </w:rPr>
              <w:t>（小于</w:t>
            </w:r>
            <w:r w:rsidR="000A549B" w:rsidRPr="000A549B">
              <w:rPr>
                <w:rFonts w:ascii="Times New Roman" w:eastAsiaTheme="minorEastAsia" w:hAnsi="Times New Roman" w:hint="eastAsia"/>
                <w:szCs w:val="21"/>
              </w:rPr>
              <w:t>1.58mm</w:t>
            </w:r>
            <w:r w:rsidR="000A549B" w:rsidRPr="000A549B">
              <w:rPr>
                <w:rFonts w:ascii="Times New Roman" w:eastAsiaTheme="minorEastAsia" w:hAnsi="Times New Roman" w:hint="eastAsia"/>
                <w:szCs w:val="21"/>
              </w:rPr>
              <w:t>），孔径在φ</w:t>
            </w:r>
            <w:r w:rsidR="000A549B" w:rsidRPr="000A549B">
              <w:rPr>
                <w:rFonts w:ascii="Times New Roman" w:eastAsiaTheme="minorEastAsia" w:hAnsi="Times New Roman" w:hint="eastAsia"/>
                <w:szCs w:val="21"/>
              </w:rPr>
              <w:t>6mm-12mm</w:t>
            </w:r>
            <w:r w:rsidR="000A549B" w:rsidRPr="000A549B">
              <w:rPr>
                <w:rFonts w:ascii="Times New Roman" w:eastAsiaTheme="minorEastAsia" w:hAnsi="Times New Roman" w:hint="eastAsia"/>
                <w:szCs w:val="21"/>
              </w:rPr>
              <w:t>之间，且插入深度大于</w:t>
            </w:r>
            <w:r w:rsidR="000A549B" w:rsidRPr="000A549B">
              <w:rPr>
                <w:rFonts w:ascii="Times New Roman" w:eastAsiaTheme="minorEastAsia" w:hAnsi="Times New Roman" w:hint="eastAsia"/>
                <w:szCs w:val="21"/>
              </w:rPr>
              <w:t>10mm</w:t>
            </w:r>
            <w:r w:rsidR="000A549B" w:rsidRPr="000A549B">
              <w:rPr>
                <w:rFonts w:ascii="Times New Roman" w:eastAsiaTheme="minorEastAsia" w:hAnsi="Times New Roman" w:hint="eastAsia"/>
                <w:szCs w:val="21"/>
              </w:rPr>
              <w:t>，有致儿童手指被夹住而受伤的危险；</w:t>
            </w:r>
          </w:p>
          <w:p w:rsidR="00EF5EBA" w:rsidRPr="005B6FA7" w:rsidRDefault="00EF5EBA" w:rsidP="00CF057A">
            <w:pPr>
              <w:rPr>
                <w:rFonts w:ascii="宋体" w:hAnsi="宋体"/>
                <w:szCs w:val="21"/>
              </w:rPr>
            </w:pPr>
            <w:r w:rsidRPr="00EF5EBA">
              <w:rPr>
                <w:rFonts w:ascii="Times New Roman" w:eastAsiaTheme="minorEastAsia" w:hAnsi="Times New Roman" w:hint="eastAsia"/>
                <w:szCs w:val="21"/>
              </w:rPr>
              <w:t>2</w:t>
            </w:r>
            <w:r w:rsidR="001448EE" w:rsidRPr="00EF5EBA">
              <w:rPr>
                <w:rFonts w:ascii="Times New Roman" w:eastAsiaTheme="minorEastAsia" w:hAnsi="Times New Roman" w:hint="eastAsia"/>
                <w:szCs w:val="21"/>
              </w:rPr>
              <w:t>.</w:t>
            </w:r>
            <w:r w:rsidRPr="00EF5EBA">
              <w:rPr>
                <w:rFonts w:ascii="Times New Roman" w:hAnsi="Times New Roman" w:hint="eastAsia"/>
                <w:szCs w:val="21"/>
              </w:rPr>
              <w:t>用于包装玩具的塑料薄膜平均厚度为</w:t>
            </w:r>
            <w:r w:rsidRPr="00EF5EBA">
              <w:rPr>
                <w:rFonts w:ascii="Times New Roman" w:hAnsi="Times New Roman"/>
                <w:szCs w:val="21"/>
              </w:rPr>
              <w:t>0.020</w:t>
            </w:r>
            <w:r w:rsidRPr="00EF5EBA">
              <w:rPr>
                <w:rFonts w:ascii="Times New Roman" w:hAnsi="Times New Roman" w:hint="eastAsia"/>
                <w:szCs w:val="21"/>
              </w:rPr>
              <w:t>mm</w:t>
            </w:r>
            <w:r w:rsidRPr="00EF5EBA">
              <w:rPr>
                <w:rFonts w:ascii="Times New Roman" w:hAnsi="Times New Roman" w:hint="eastAsia"/>
                <w:szCs w:val="21"/>
              </w:rPr>
              <w:t>（标准要求应大于</w:t>
            </w:r>
            <w:r w:rsidRPr="00EF5EBA">
              <w:rPr>
                <w:rFonts w:ascii="Times New Roman" w:hAnsi="Times New Roman" w:hint="eastAsia"/>
                <w:szCs w:val="21"/>
              </w:rPr>
              <w:t>0.038mm</w:t>
            </w:r>
            <w:r w:rsidRPr="00EF5EBA">
              <w:rPr>
                <w:rFonts w:ascii="Times New Roman" w:hAnsi="Times New Roman" w:hint="eastAsia"/>
                <w:szCs w:val="21"/>
              </w:rPr>
              <w:t>），且测试点厚度均小于</w:t>
            </w:r>
            <w:r w:rsidRPr="00EF5EBA">
              <w:rPr>
                <w:rFonts w:ascii="Times New Roman" w:hAnsi="Times New Roman" w:hint="eastAsia"/>
                <w:szCs w:val="21"/>
              </w:rPr>
              <w:t>0.036mm</w:t>
            </w:r>
            <w:r w:rsidRPr="00EF5EBA">
              <w:rPr>
                <w:rFonts w:ascii="Times New Roman" w:hAnsi="Times New Roman" w:hint="eastAsia"/>
                <w:szCs w:val="21"/>
              </w:rPr>
              <w:t>，未开孔，有致儿童因塑料薄膜吸附口鼻而发生窒息的危险</w:t>
            </w:r>
            <w:r w:rsidRPr="00702B23">
              <w:rPr>
                <w:rFonts w:ascii="宋体" w:hAnsi="宋体" w:hint="eastAsia"/>
                <w:szCs w:val="21"/>
              </w:rPr>
              <w:t>。</w:t>
            </w:r>
          </w:p>
        </w:tc>
        <w:tc>
          <w:tcPr>
            <w:tcW w:w="7681" w:type="dxa"/>
            <w:shd w:val="clear" w:color="auto" w:fill="FFFFFF"/>
            <w:vAlign w:val="center"/>
          </w:tcPr>
          <w:p w:rsidR="00AE59A1" w:rsidRPr="00C415EB" w:rsidRDefault="005C5DD0" w:rsidP="001448EE">
            <w:pPr>
              <w:jc w:val="left"/>
              <w:rPr>
                <w:rFonts w:ascii="Times New Roman" w:hAnsi="Times New Roman"/>
                <w:szCs w:val="21"/>
              </w:rPr>
            </w:pPr>
            <w:r w:rsidRPr="005C5DD0">
              <w:rPr>
                <w:noProof/>
              </w:rPr>
              <w:pict>
                <v:oval id="_x0000_s1052" style="position:absolute;margin-left:265.2pt;margin-top:71.85pt;width:41.9pt;height:33.55pt;z-index:251684864;visibility:visible;mso-position-horizontal-relative:text;mso-position-vertical-relative:text" strokecolor="red" strokeweight="3pt">
                  <v:fill opacity="0"/>
                </v:oval>
              </w:pict>
            </w:r>
            <w:r w:rsidRPr="005C5DD0">
              <w:rPr>
                <w:noProof/>
              </w:rPr>
              <w:pict>
                <v:oval id="_x0000_s1051" style="position:absolute;margin-left:152.1pt;margin-top:2.85pt;width:60.55pt;height:98.15pt;z-index:251683840;visibility:visible;mso-position-horizontal-relative:text;mso-position-vertical-relative:text" strokecolor="red" strokeweight="3pt">
                  <v:fill opacity="0"/>
                </v:oval>
              </w:pict>
            </w:r>
            <w:r w:rsidR="001448EE">
              <w:rPr>
                <w:rFonts w:hint="eastAsia"/>
                <w:noProof/>
              </w:rPr>
              <w:drawing>
                <wp:inline distT="0" distB="0" distL="0" distR="0">
                  <wp:extent cx="1621766" cy="1360052"/>
                  <wp:effectExtent l="0" t="0" r="0" b="0"/>
                  <wp:docPr id="19" name="图片 19" descr="P1850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1850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178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448EE">
              <w:rPr>
                <w:rFonts w:hint="eastAsia"/>
                <w:noProof/>
              </w:rPr>
              <w:drawing>
                <wp:inline distT="0" distB="0" distL="0" distR="0">
                  <wp:extent cx="1143000" cy="1362974"/>
                  <wp:effectExtent l="0" t="0" r="0" b="0"/>
                  <wp:docPr id="25" name="图片 25" descr="P1850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1850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580" cy="1360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448EE">
              <w:rPr>
                <w:rFonts w:hint="eastAsia"/>
                <w:noProof/>
              </w:rPr>
              <w:drawing>
                <wp:inline distT="0" distB="0" distL="0" distR="0">
                  <wp:extent cx="1578349" cy="1359273"/>
                  <wp:effectExtent l="0" t="0" r="0" b="0"/>
                  <wp:docPr id="28" name="图片 28" descr="P1850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P1850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170" cy="1365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59A1" w:rsidRPr="00C415EB" w:rsidTr="007D1817">
        <w:trPr>
          <w:trHeight w:val="2098"/>
        </w:trPr>
        <w:tc>
          <w:tcPr>
            <w:tcW w:w="626" w:type="dxa"/>
            <w:shd w:val="clear" w:color="auto" w:fill="FFFFFF"/>
            <w:vAlign w:val="center"/>
          </w:tcPr>
          <w:p w:rsidR="00AE59A1" w:rsidRPr="00EF5EBA" w:rsidRDefault="00AE59A1" w:rsidP="00627731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 w:rsidRPr="00EF5EBA">
              <w:rPr>
                <w:rFonts w:ascii="Times New Roman" w:eastAsiaTheme="minorEastAsia" w:hAnsi="Times New Roman" w:hint="eastAsia"/>
                <w:szCs w:val="21"/>
              </w:rPr>
              <w:t>3</w:t>
            </w:r>
          </w:p>
        </w:tc>
        <w:tc>
          <w:tcPr>
            <w:tcW w:w="1042" w:type="dxa"/>
            <w:shd w:val="clear" w:color="auto" w:fill="FFFFFF"/>
            <w:vAlign w:val="center"/>
          </w:tcPr>
          <w:p w:rsidR="00AE59A1" w:rsidRPr="00EF5EBA" w:rsidRDefault="00BA0273" w:rsidP="00197875">
            <w:pPr>
              <w:widowControl/>
              <w:jc w:val="center"/>
              <w:rPr>
                <w:rFonts w:ascii="Times New Roman" w:eastAsiaTheme="minorEastAsia" w:hAnsi="Times New Roman" w:cs="宋体"/>
                <w:kern w:val="0"/>
                <w:szCs w:val="21"/>
              </w:rPr>
            </w:pPr>
            <w:r w:rsidRPr="00EF5EBA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羽毛球拍</w:t>
            </w:r>
          </w:p>
        </w:tc>
        <w:tc>
          <w:tcPr>
            <w:tcW w:w="1058" w:type="dxa"/>
            <w:shd w:val="clear" w:color="auto" w:fill="FFFFFF"/>
            <w:vAlign w:val="center"/>
          </w:tcPr>
          <w:p w:rsidR="00AE59A1" w:rsidRPr="00EF5EBA" w:rsidRDefault="00BA0273" w:rsidP="00627731">
            <w:pPr>
              <w:widowControl/>
              <w:jc w:val="center"/>
              <w:rPr>
                <w:rFonts w:ascii="Times New Roman" w:eastAsiaTheme="minorEastAsia" w:hAnsi="Times New Roman" w:cs="宋体"/>
                <w:kern w:val="0"/>
                <w:szCs w:val="21"/>
              </w:rPr>
            </w:pPr>
            <w:r w:rsidRPr="00EF5EBA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惠州顺泰玩具有限公司</w:t>
            </w:r>
          </w:p>
        </w:tc>
        <w:tc>
          <w:tcPr>
            <w:tcW w:w="643" w:type="dxa"/>
            <w:shd w:val="clear" w:color="auto" w:fill="FFFFFF"/>
            <w:vAlign w:val="center"/>
          </w:tcPr>
          <w:p w:rsidR="00AE59A1" w:rsidRPr="00EF5EBA" w:rsidRDefault="00A273D5" w:rsidP="00627731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 w:rsidRPr="00EF5EBA">
              <w:rPr>
                <w:rFonts w:ascii="Times New Roman" w:eastAsiaTheme="minorEastAsia" w:hAnsi="Times New Roman" w:hint="eastAsia"/>
                <w:szCs w:val="21"/>
              </w:rPr>
              <w:t>360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AE59A1" w:rsidRPr="00EF5EBA" w:rsidRDefault="00197875" w:rsidP="00627731">
            <w:pPr>
              <w:widowControl/>
              <w:jc w:val="center"/>
              <w:rPr>
                <w:rFonts w:ascii="Times New Roman" w:eastAsiaTheme="minorEastAsia" w:hAnsi="Times New Roman" w:cs="宋体"/>
                <w:kern w:val="0"/>
                <w:szCs w:val="21"/>
              </w:rPr>
            </w:pPr>
            <w:r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 xml:space="preserve">/ 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E59A1" w:rsidRPr="00EF5EBA" w:rsidRDefault="00BA0273" w:rsidP="00627731">
            <w:pPr>
              <w:widowControl/>
              <w:jc w:val="center"/>
              <w:rPr>
                <w:rFonts w:ascii="Times New Roman" w:eastAsiaTheme="minorEastAsia" w:hAnsi="Times New Roman" w:cs="宋体"/>
                <w:kern w:val="0"/>
                <w:szCs w:val="21"/>
              </w:rPr>
            </w:pPr>
            <w:r w:rsidRPr="00EF5EBA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86639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AE59A1" w:rsidRPr="00EF5EBA" w:rsidRDefault="00197875" w:rsidP="00627731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>
              <w:rPr>
                <w:rFonts w:ascii="Times New Roman" w:eastAsiaTheme="minorEastAsia" w:hAnsi="Times New Roman" w:hint="eastAsia"/>
                <w:szCs w:val="21"/>
              </w:rPr>
              <w:t>2014-01-23</w:t>
            </w:r>
            <w:r>
              <w:rPr>
                <w:rFonts w:ascii="Times New Roman" w:eastAsiaTheme="minorEastAsia" w:hAnsi="Times New Roman" w:hint="eastAsia"/>
                <w:szCs w:val="21"/>
              </w:rPr>
              <w:t>至</w:t>
            </w:r>
            <w:r>
              <w:rPr>
                <w:rFonts w:ascii="Times New Roman" w:eastAsiaTheme="minorEastAsia" w:hAnsi="Times New Roman" w:hint="eastAsia"/>
                <w:szCs w:val="21"/>
              </w:rPr>
              <w:t>2014-05-23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AE59A1" w:rsidRPr="00EF5EBA" w:rsidRDefault="000B6185" w:rsidP="00627731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 w:rsidRPr="000B6185">
              <w:rPr>
                <w:rFonts w:ascii="Times New Roman" w:eastAsiaTheme="minorEastAsia" w:hAnsi="Times New Roman"/>
                <w:szCs w:val="21"/>
              </w:rPr>
              <w:t>18928375779</w:t>
            </w:r>
          </w:p>
        </w:tc>
        <w:tc>
          <w:tcPr>
            <w:tcW w:w="4368" w:type="dxa"/>
            <w:shd w:val="clear" w:color="auto" w:fill="FFFFFF"/>
            <w:vAlign w:val="center"/>
          </w:tcPr>
          <w:p w:rsidR="00AE59A1" w:rsidRPr="00EF5EBA" w:rsidRDefault="00A273D5" w:rsidP="00E3564B">
            <w:pPr>
              <w:rPr>
                <w:rFonts w:ascii="Times New Roman" w:eastAsiaTheme="minorEastAsia" w:hAnsi="Times New Roman"/>
                <w:szCs w:val="21"/>
              </w:rPr>
            </w:pPr>
            <w:r w:rsidRPr="00EF5EBA">
              <w:rPr>
                <w:rFonts w:ascii="Times New Roman" w:eastAsiaTheme="minorEastAsia" w:hAnsi="Times New Roman" w:hint="eastAsia"/>
                <w:szCs w:val="21"/>
              </w:rPr>
              <w:t>粉红色涂层的铬（</w:t>
            </w:r>
            <w:r w:rsidRPr="00EF5EBA">
              <w:rPr>
                <w:rFonts w:ascii="Times New Roman" w:eastAsiaTheme="minorEastAsia" w:hAnsi="Times New Roman" w:hint="eastAsia"/>
                <w:szCs w:val="21"/>
              </w:rPr>
              <w:t>Cr</w:t>
            </w:r>
            <w:r w:rsidRPr="00EF5EBA">
              <w:rPr>
                <w:rFonts w:ascii="Times New Roman" w:eastAsiaTheme="minorEastAsia" w:hAnsi="Times New Roman" w:hint="eastAsia"/>
                <w:szCs w:val="21"/>
              </w:rPr>
              <w:t>）元素</w:t>
            </w:r>
            <w:r w:rsidRPr="00EF5EBA">
              <w:rPr>
                <w:rFonts w:ascii="Times New Roman" w:eastAsiaTheme="minorEastAsia" w:hAnsi="Times New Roman" w:hint="eastAsia"/>
                <w:szCs w:val="21"/>
              </w:rPr>
              <w:t>132mg/kg</w:t>
            </w:r>
            <w:r w:rsidR="009F2C5F">
              <w:rPr>
                <w:rFonts w:ascii="Times New Roman" w:eastAsiaTheme="minorEastAsia" w:hAnsi="Times New Roman" w:hint="eastAsia"/>
                <w:szCs w:val="21"/>
              </w:rPr>
              <w:t>（标准要求</w:t>
            </w:r>
            <w:r w:rsidR="00E3564B">
              <w:rPr>
                <w:rFonts w:ascii="Times New Roman" w:eastAsiaTheme="minorEastAsia" w:hAnsi="Times New Roman" w:hint="eastAsia"/>
                <w:szCs w:val="21"/>
              </w:rPr>
              <w:t>不应超过</w:t>
            </w:r>
            <w:r w:rsidR="009F2C5F">
              <w:rPr>
                <w:rFonts w:ascii="Times New Roman" w:eastAsiaTheme="minorEastAsia" w:hAnsi="Times New Roman" w:hint="eastAsia"/>
                <w:szCs w:val="21"/>
              </w:rPr>
              <w:t>60</w:t>
            </w:r>
            <w:r w:rsidR="009F2C5F" w:rsidRPr="00EF5EBA">
              <w:rPr>
                <w:rFonts w:ascii="Times New Roman" w:eastAsiaTheme="minorEastAsia" w:hAnsi="Times New Roman" w:hint="eastAsia"/>
                <w:szCs w:val="21"/>
              </w:rPr>
              <w:t>mg/kg</w:t>
            </w:r>
            <w:r w:rsidR="009F2C5F">
              <w:rPr>
                <w:rFonts w:ascii="Times New Roman" w:eastAsiaTheme="minorEastAsia" w:hAnsi="Times New Roman" w:hint="eastAsia"/>
                <w:szCs w:val="21"/>
              </w:rPr>
              <w:t>）</w:t>
            </w:r>
            <w:r w:rsidR="00197875">
              <w:rPr>
                <w:rFonts w:ascii="Times New Roman" w:eastAsiaTheme="minorEastAsia" w:hAnsi="Times New Roman" w:hint="eastAsia"/>
                <w:szCs w:val="21"/>
              </w:rPr>
              <w:t>、</w:t>
            </w:r>
            <w:r w:rsidRPr="00EF5EBA">
              <w:rPr>
                <w:rFonts w:ascii="Times New Roman" w:eastAsiaTheme="minorEastAsia" w:hAnsi="Times New Roman" w:hint="eastAsia"/>
                <w:szCs w:val="21"/>
              </w:rPr>
              <w:t>铅（</w:t>
            </w:r>
            <w:r w:rsidRPr="00EF5EBA">
              <w:rPr>
                <w:rFonts w:ascii="Times New Roman" w:eastAsiaTheme="minorEastAsia" w:hAnsi="Times New Roman" w:hint="eastAsia"/>
                <w:szCs w:val="21"/>
              </w:rPr>
              <w:t>Pb</w:t>
            </w:r>
            <w:r w:rsidRPr="00EF5EBA">
              <w:rPr>
                <w:rFonts w:ascii="Times New Roman" w:eastAsiaTheme="minorEastAsia" w:hAnsi="Times New Roman" w:hint="eastAsia"/>
                <w:szCs w:val="21"/>
              </w:rPr>
              <w:t>）元素</w:t>
            </w:r>
            <w:r w:rsidRPr="00EF5EBA">
              <w:rPr>
                <w:rFonts w:ascii="Times New Roman" w:eastAsiaTheme="minorEastAsia" w:hAnsi="Times New Roman" w:hint="eastAsia"/>
                <w:szCs w:val="21"/>
              </w:rPr>
              <w:t>609mg/kg</w:t>
            </w:r>
            <w:r w:rsidR="009F2C5F">
              <w:rPr>
                <w:rFonts w:ascii="Times New Roman" w:eastAsiaTheme="minorEastAsia" w:hAnsi="Times New Roman" w:hint="eastAsia"/>
                <w:szCs w:val="21"/>
              </w:rPr>
              <w:t>（标准要求</w:t>
            </w:r>
            <w:r w:rsidR="00E3564B">
              <w:rPr>
                <w:rFonts w:ascii="Times New Roman" w:eastAsiaTheme="minorEastAsia" w:hAnsi="Times New Roman" w:hint="eastAsia"/>
                <w:szCs w:val="21"/>
              </w:rPr>
              <w:t>不应超过</w:t>
            </w:r>
            <w:r w:rsidR="009F2C5F">
              <w:rPr>
                <w:rFonts w:ascii="Times New Roman" w:eastAsiaTheme="minorEastAsia" w:hAnsi="Times New Roman" w:hint="eastAsia"/>
                <w:szCs w:val="21"/>
              </w:rPr>
              <w:t>90</w:t>
            </w:r>
            <w:r w:rsidR="009F2C5F" w:rsidRPr="00EF5EBA">
              <w:rPr>
                <w:rFonts w:ascii="Times New Roman" w:eastAsiaTheme="minorEastAsia" w:hAnsi="Times New Roman" w:hint="eastAsia"/>
                <w:szCs w:val="21"/>
              </w:rPr>
              <w:t>mg/kg</w:t>
            </w:r>
            <w:r w:rsidR="009F2C5F">
              <w:rPr>
                <w:rFonts w:ascii="Times New Roman" w:eastAsiaTheme="minorEastAsia" w:hAnsi="Times New Roman" w:hint="eastAsia"/>
                <w:szCs w:val="21"/>
              </w:rPr>
              <w:t>）</w:t>
            </w:r>
            <w:r w:rsidR="00197875">
              <w:rPr>
                <w:rFonts w:ascii="Times New Roman" w:eastAsiaTheme="minorEastAsia" w:hAnsi="Times New Roman" w:hint="eastAsia"/>
                <w:szCs w:val="21"/>
              </w:rPr>
              <w:t>，超过标准规定的最大限量，</w:t>
            </w:r>
            <w:r w:rsidR="00197875" w:rsidRPr="00197875">
              <w:rPr>
                <w:rFonts w:ascii="Times New Roman" w:eastAsiaTheme="minorEastAsia" w:hAnsi="Times New Roman" w:hint="eastAsia"/>
                <w:szCs w:val="21"/>
              </w:rPr>
              <w:t>有致儿童化学中毒的危险。</w:t>
            </w:r>
          </w:p>
        </w:tc>
        <w:tc>
          <w:tcPr>
            <w:tcW w:w="7681" w:type="dxa"/>
            <w:shd w:val="clear" w:color="auto" w:fill="FFFFFF"/>
            <w:vAlign w:val="center"/>
          </w:tcPr>
          <w:p w:rsidR="00AE59A1" w:rsidRPr="00C415EB" w:rsidRDefault="005C5DD0" w:rsidP="007D1817">
            <w:pPr>
              <w:jc w:val="left"/>
              <w:rPr>
                <w:rFonts w:ascii="Times New Roman" w:hAnsi="Times New Roman"/>
                <w:szCs w:val="21"/>
              </w:rPr>
            </w:pPr>
            <w:r w:rsidRPr="005C5DD0">
              <w:rPr>
                <w:noProof/>
              </w:rPr>
              <w:pict>
                <v:oval id="_x0000_s1095" style="position:absolute;margin-left:170.05pt;margin-top:34.1pt;width:43.1pt;height:38.75pt;z-index:251721728;visibility:visible;mso-position-horizontal-relative:text;mso-position-vertical-relative:text" strokecolor="red" strokeweight="3pt">
                  <v:fill opacity="0"/>
                </v:oval>
              </w:pict>
            </w:r>
            <w:r w:rsidR="00A273D5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586095" cy="1190446"/>
                  <wp:effectExtent l="0" t="0" r="0" b="0"/>
                  <wp:docPr id="31" name="图片 31" descr="IMG_4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G_49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888" cy="1195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273D5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586094" cy="1190446"/>
                  <wp:effectExtent l="0" t="0" r="0" b="0"/>
                  <wp:docPr id="34" name="图片 34" descr="IMG_4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IMG_49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938" cy="1192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59A1" w:rsidRPr="00C415EB" w:rsidTr="007D1817">
        <w:trPr>
          <w:trHeight w:val="1903"/>
        </w:trPr>
        <w:tc>
          <w:tcPr>
            <w:tcW w:w="626" w:type="dxa"/>
            <w:shd w:val="clear" w:color="auto" w:fill="FFFFFF"/>
            <w:vAlign w:val="center"/>
          </w:tcPr>
          <w:p w:rsidR="00AE59A1" w:rsidRPr="00EF5EBA" w:rsidRDefault="00BA0273" w:rsidP="00627731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 w:rsidRPr="00EF5EBA">
              <w:rPr>
                <w:rFonts w:ascii="Times New Roman" w:eastAsiaTheme="minorEastAsia" w:hAnsi="Times New Roman" w:hint="eastAsia"/>
                <w:szCs w:val="21"/>
              </w:rPr>
              <w:t>4</w:t>
            </w:r>
          </w:p>
        </w:tc>
        <w:tc>
          <w:tcPr>
            <w:tcW w:w="1042" w:type="dxa"/>
            <w:shd w:val="clear" w:color="auto" w:fill="FFFFFF"/>
            <w:vAlign w:val="center"/>
          </w:tcPr>
          <w:p w:rsidR="00AE59A1" w:rsidRPr="00EF5EBA" w:rsidRDefault="00BA0273" w:rsidP="00627731">
            <w:pPr>
              <w:widowControl/>
              <w:jc w:val="center"/>
              <w:rPr>
                <w:rFonts w:ascii="Times New Roman" w:eastAsiaTheme="minorEastAsia" w:hAnsi="Times New Roman" w:cs="宋体"/>
                <w:kern w:val="0"/>
                <w:szCs w:val="21"/>
              </w:rPr>
            </w:pPr>
            <w:r w:rsidRPr="00EF5EBA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沙滩玩具</w:t>
            </w:r>
          </w:p>
        </w:tc>
        <w:tc>
          <w:tcPr>
            <w:tcW w:w="1058" w:type="dxa"/>
            <w:shd w:val="clear" w:color="auto" w:fill="FFFFFF"/>
            <w:vAlign w:val="center"/>
          </w:tcPr>
          <w:p w:rsidR="00AE59A1" w:rsidRPr="00EF5EBA" w:rsidRDefault="00BA0273" w:rsidP="00CB0992">
            <w:pPr>
              <w:widowControl/>
              <w:jc w:val="center"/>
              <w:rPr>
                <w:rFonts w:ascii="Times New Roman" w:eastAsiaTheme="minorEastAsia" w:hAnsi="Times New Roman" w:cs="宋体"/>
                <w:kern w:val="0"/>
                <w:szCs w:val="21"/>
              </w:rPr>
            </w:pPr>
            <w:r w:rsidRPr="00EF5EBA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广东飞轮科技</w:t>
            </w:r>
            <w:r w:rsidR="00CB0992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股份</w:t>
            </w:r>
            <w:r w:rsidRPr="00EF5EBA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有限公司</w:t>
            </w:r>
          </w:p>
        </w:tc>
        <w:tc>
          <w:tcPr>
            <w:tcW w:w="643" w:type="dxa"/>
            <w:shd w:val="clear" w:color="auto" w:fill="FFFFFF"/>
            <w:vAlign w:val="center"/>
          </w:tcPr>
          <w:p w:rsidR="00AE59A1" w:rsidRPr="00EF5EBA" w:rsidRDefault="00A273D5" w:rsidP="00627731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 w:rsidRPr="00EF5EBA">
              <w:rPr>
                <w:rFonts w:ascii="Times New Roman" w:eastAsiaTheme="minorEastAsia" w:hAnsi="Times New Roman" w:hint="eastAsia"/>
                <w:szCs w:val="21"/>
              </w:rPr>
              <w:t>240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AE59A1" w:rsidRPr="00EF5EBA" w:rsidRDefault="00B5606D" w:rsidP="00627731">
            <w:pPr>
              <w:widowControl/>
              <w:jc w:val="center"/>
              <w:rPr>
                <w:rFonts w:ascii="Times New Roman" w:eastAsiaTheme="minorEastAsia" w:hAnsi="Times New Roman" w:cs="宋体"/>
                <w:kern w:val="0"/>
                <w:szCs w:val="21"/>
              </w:rPr>
            </w:pPr>
            <w:r w:rsidRPr="00EF5EBA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飞轮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E59A1" w:rsidRPr="00EF5EBA" w:rsidRDefault="00BA0273" w:rsidP="00627731">
            <w:pPr>
              <w:widowControl/>
              <w:jc w:val="center"/>
              <w:rPr>
                <w:rFonts w:ascii="Times New Roman" w:eastAsiaTheme="minorEastAsia" w:hAnsi="Times New Roman" w:cs="宋体"/>
                <w:kern w:val="0"/>
                <w:szCs w:val="21"/>
              </w:rPr>
            </w:pPr>
            <w:r w:rsidRPr="00EF5EBA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F06-103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AE59A1" w:rsidRPr="00EF5EBA" w:rsidRDefault="00CB0992" w:rsidP="00627731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>
              <w:rPr>
                <w:rFonts w:ascii="Times New Roman" w:eastAsiaTheme="minorEastAsia" w:hAnsi="Times New Roman" w:hint="eastAsia"/>
                <w:szCs w:val="21"/>
              </w:rPr>
              <w:t>2014-06-12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AE59A1" w:rsidRPr="00EF5EBA" w:rsidRDefault="000C6B79" w:rsidP="00627731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>
              <w:rPr>
                <w:rFonts w:ascii="Times New Roman" w:eastAsiaTheme="minorEastAsia" w:hAnsi="Times New Roman" w:hint="eastAsia"/>
                <w:szCs w:val="21"/>
              </w:rPr>
              <w:t>13531255544</w:t>
            </w:r>
          </w:p>
        </w:tc>
        <w:tc>
          <w:tcPr>
            <w:tcW w:w="4368" w:type="dxa"/>
            <w:shd w:val="clear" w:color="auto" w:fill="FFFFFF"/>
            <w:vAlign w:val="center"/>
          </w:tcPr>
          <w:p w:rsidR="00476037" w:rsidRDefault="00476037" w:rsidP="00CF057A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1. </w:t>
            </w:r>
            <w:r w:rsidRPr="00702B23">
              <w:rPr>
                <w:rFonts w:ascii="宋体" w:hAnsi="宋体" w:hint="eastAsia"/>
                <w:szCs w:val="21"/>
              </w:rPr>
              <w:t>96个月及以下儿童使用</w:t>
            </w:r>
            <w:r w:rsidR="00CB0992">
              <w:rPr>
                <w:rFonts w:ascii="宋体" w:hAnsi="宋体" w:hint="eastAsia"/>
                <w:szCs w:val="21"/>
              </w:rPr>
              <w:t>的玩具，滥用测试后，产生可触及的锐利尖端，有致儿童被划伤的危险；</w:t>
            </w:r>
          </w:p>
          <w:p w:rsidR="00AE59A1" w:rsidRPr="00476037" w:rsidRDefault="00476037" w:rsidP="00CF057A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2. </w:t>
            </w:r>
            <w:r w:rsidRPr="00476037">
              <w:rPr>
                <w:rFonts w:ascii="宋体" w:hAnsi="宋体" w:hint="eastAsia"/>
                <w:szCs w:val="21"/>
              </w:rPr>
              <w:t>产品存在有潜在危险的突出物，经过保护件拉力测试后其保护件脱落，有致儿童因刚性突起而刺伤皮肤的危险。</w:t>
            </w:r>
          </w:p>
        </w:tc>
        <w:tc>
          <w:tcPr>
            <w:tcW w:w="7681" w:type="dxa"/>
            <w:shd w:val="clear" w:color="auto" w:fill="FFFFFF"/>
            <w:vAlign w:val="center"/>
          </w:tcPr>
          <w:p w:rsidR="00AE59A1" w:rsidRPr="00C415EB" w:rsidRDefault="005C5DD0" w:rsidP="002C0E9B">
            <w:pPr>
              <w:jc w:val="left"/>
              <w:rPr>
                <w:rFonts w:ascii="Times New Roman" w:hAnsi="Times New Roman"/>
                <w:szCs w:val="21"/>
              </w:rPr>
            </w:pPr>
            <w:r w:rsidRPr="005C5DD0">
              <w:rPr>
                <w:b/>
                <w:bCs/>
                <w:noProof/>
                <w:sz w:val="28"/>
                <w:szCs w:val="28"/>
              </w:rPr>
              <w:pict>
                <v:oval id="_x0000_s1056" style="position:absolute;margin-left:245.1pt;margin-top:57.85pt;width:25.05pt;height:15.5pt;z-index:251688960;visibility:visible;mso-position-horizontal-relative:text;mso-position-vertical-relative:text" strokecolor="red" strokeweight="3pt">
                  <v:fill opacity="0"/>
                </v:oval>
              </w:pict>
            </w:r>
            <w:r w:rsidRPr="005C5DD0">
              <w:rPr>
                <w:b/>
                <w:bCs/>
                <w:noProof/>
                <w:sz w:val="28"/>
                <w:szCs w:val="28"/>
              </w:rPr>
              <w:pict>
                <v:oval id="_x0000_s1055" style="position:absolute;margin-left:213.05pt;margin-top:23pt;width:25.05pt;height:15.5pt;z-index:251687936;visibility:visible;mso-position-horizontal-relative:text;mso-position-vertical-relative:text" strokecolor="red" strokeweight="3pt">
                  <v:fill opacity="0"/>
                </v:oval>
              </w:pict>
            </w:r>
            <w:r w:rsidRPr="005C5DD0">
              <w:rPr>
                <w:b/>
                <w:bCs/>
                <w:noProof/>
                <w:sz w:val="28"/>
                <w:szCs w:val="28"/>
              </w:rPr>
              <w:pict>
                <v:oval id="_x0000_s1054" style="position:absolute;margin-left:187.5pt;margin-top:38.35pt;width:25.05pt;height:15.5pt;z-index:251686912;visibility:visible;mso-position-horizontal-relative:text;mso-position-vertical-relative:text" strokecolor="red" strokeweight="3pt">
                  <v:fill opacity="0"/>
                </v:oval>
              </w:pict>
            </w:r>
            <w:r w:rsidR="00A273D5">
              <w:rPr>
                <w:rFonts w:hint="eastAsia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811482" cy="1160755"/>
                  <wp:effectExtent l="19050" t="0" r="0" b="0"/>
                  <wp:docPr id="37" name="图片 37" descr="IMG_6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IMG_60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482" cy="1160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5174C">
              <w:rPr>
                <w:rFonts w:hint="eastAsia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608793" cy="1162050"/>
                  <wp:effectExtent l="19050" t="0" r="0" b="0"/>
                  <wp:docPr id="40" name="图片 40" descr="IMG_6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IMG_60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052" cy="1166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59A1" w:rsidRPr="00C415EB" w:rsidTr="00884D24">
        <w:trPr>
          <w:trHeight w:val="2049"/>
        </w:trPr>
        <w:tc>
          <w:tcPr>
            <w:tcW w:w="626" w:type="dxa"/>
            <w:shd w:val="clear" w:color="auto" w:fill="FFFFFF"/>
            <w:vAlign w:val="center"/>
          </w:tcPr>
          <w:p w:rsidR="00AE59A1" w:rsidRPr="00EF5EBA" w:rsidRDefault="00BA0273" w:rsidP="00627731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 w:rsidRPr="00EF5EBA">
              <w:rPr>
                <w:rFonts w:ascii="Times New Roman" w:eastAsiaTheme="minorEastAsia" w:hAnsi="Times New Roman" w:hint="eastAsia"/>
                <w:szCs w:val="21"/>
              </w:rPr>
              <w:t>5</w:t>
            </w:r>
          </w:p>
        </w:tc>
        <w:tc>
          <w:tcPr>
            <w:tcW w:w="1042" w:type="dxa"/>
            <w:shd w:val="clear" w:color="auto" w:fill="FFFFFF"/>
            <w:vAlign w:val="center"/>
          </w:tcPr>
          <w:p w:rsidR="00AE59A1" w:rsidRPr="00EF5EBA" w:rsidRDefault="00BA0273" w:rsidP="00627731">
            <w:pPr>
              <w:widowControl/>
              <w:jc w:val="center"/>
              <w:rPr>
                <w:rFonts w:ascii="Times New Roman" w:eastAsiaTheme="minorEastAsia" w:hAnsi="Times New Roman" w:cs="宋体"/>
                <w:kern w:val="0"/>
                <w:szCs w:val="21"/>
              </w:rPr>
            </w:pPr>
            <w:r w:rsidRPr="00EF5EBA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回力车（玩具）</w:t>
            </w:r>
          </w:p>
        </w:tc>
        <w:tc>
          <w:tcPr>
            <w:tcW w:w="1058" w:type="dxa"/>
            <w:shd w:val="clear" w:color="auto" w:fill="FFFFFF"/>
            <w:vAlign w:val="center"/>
          </w:tcPr>
          <w:p w:rsidR="00AE59A1" w:rsidRPr="00EF5EBA" w:rsidRDefault="00BA0273" w:rsidP="00627731">
            <w:pPr>
              <w:widowControl/>
              <w:jc w:val="center"/>
              <w:rPr>
                <w:rFonts w:ascii="Times New Roman" w:eastAsiaTheme="minorEastAsia" w:hAnsi="Times New Roman" w:cs="宋体"/>
                <w:kern w:val="0"/>
                <w:szCs w:val="21"/>
              </w:rPr>
            </w:pPr>
            <w:r w:rsidRPr="00EF5EBA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汕头市澄海区骏盛玩具厂</w:t>
            </w:r>
          </w:p>
        </w:tc>
        <w:tc>
          <w:tcPr>
            <w:tcW w:w="643" w:type="dxa"/>
            <w:shd w:val="clear" w:color="auto" w:fill="FFFFFF"/>
            <w:vAlign w:val="center"/>
          </w:tcPr>
          <w:p w:rsidR="00AE59A1" w:rsidRPr="00EF5EBA" w:rsidRDefault="00AA5BFD" w:rsidP="00627731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 w:rsidRPr="00EF5EBA">
              <w:rPr>
                <w:rFonts w:ascii="Times New Roman" w:eastAsiaTheme="minorEastAsia" w:hAnsi="Times New Roman" w:hint="eastAsia"/>
                <w:szCs w:val="21"/>
              </w:rPr>
              <w:t>60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AE59A1" w:rsidRPr="00EF5EBA" w:rsidRDefault="00BA0273" w:rsidP="00627731">
            <w:pPr>
              <w:widowControl/>
              <w:jc w:val="center"/>
              <w:rPr>
                <w:rFonts w:ascii="Times New Roman" w:eastAsiaTheme="minorEastAsia" w:hAnsi="Times New Roman" w:cs="宋体"/>
                <w:kern w:val="0"/>
                <w:szCs w:val="21"/>
              </w:rPr>
            </w:pPr>
            <w:r w:rsidRPr="00EF5EBA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骏盛玩具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E59A1" w:rsidRPr="00EF5EBA" w:rsidRDefault="00BA0273" w:rsidP="00627731">
            <w:pPr>
              <w:widowControl/>
              <w:jc w:val="center"/>
              <w:rPr>
                <w:rFonts w:ascii="Times New Roman" w:eastAsiaTheme="minorEastAsia" w:hAnsi="Times New Roman" w:cs="宋体"/>
                <w:kern w:val="0"/>
                <w:szCs w:val="21"/>
              </w:rPr>
            </w:pPr>
            <w:r w:rsidRPr="00EF5EBA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NO.2040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AE59A1" w:rsidRPr="00EF5EBA" w:rsidRDefault="00884D24" w:rsidP="00627731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>
              <w:rPr>
                <w:rFonts w:ascii="Times New Roman" w:eastAsiaTheme="minorEastAsia" w:hAnsi="Times New Roman" w:hint="eastAsia"/>
                <w:szCs w:val="21"/>
              </w:rPr>
              <w:t>2014-03-21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AE59A1" w:rsidRPr="00EF5EBA" w:rsidRDefault="00AA5BFD" w:rsidP="00627731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 w:rsidRPr="00EF5EBA">
              <w:rPr>
                <w:rFonts w:ascii="Times New Roman" w:eastAsiaTheme="minorEastAsia" w:hAnsi="Times New Roman" w:hint="eastAsia"/>
                <w:szCs w:val="21"/>
              </w:rPr>
              <w:t>13692038383</w:t>
            </w:r>
          </w:p>
        </w:tc>
        <w:tc>
          <w:tcPr>
            <w:tcW w:w="4368" w:type="dxa"/>
            <w:shd w:val="clear" w:color="auto" w:fill="FFFFFF"/>
            <w:vAlign w:val="center"/>
          </w:tcPr>
          <w:p w:rsidR="00AE59A1" w:rsidRPr="00EF5EBA" w:rsidRDefault="007D1817" w:rsidP="00CF057A">
            <w:pPr>
              <w:rPr>
                <w:rFonts w:ascii="Times New Roman" w:eastAsiaTheme="minorEastAsia" w:hAnsi="Times New Roman"/>
                <w:szCs w:val="21"/>
              </w:rPr>
            </w:pPr>
            <w:r w:rsidRPr="007D1817">
              <w:rPr>
                <w:rFonts w:ascii="Times New Roman" w:eastAsiaTheme="minorEastAsia" w:hAnsi="Times New Roman" w:hint="eastAsia"/>
                <w:szCs w:val="21"/>
              </w:rPr>
              <w:t>产品存在有潜在危险的突出物，经过保护件拉力测试后其保护件脱落，有致儿童因刚性突起而刺伤皮肤的危险。</w:t>
            </w:r>
          </w:p>
        </w:tc>
        <w:tc>
          <w:tcPr>
            <w:tcW w:w="7681" w:type="dxa"/>
            <w:shd w:val="clear" w:color="auto" w:fill="FFFFFF"/>
            <w:vAlign w:val="center"/>
          </w:tcPr>
          <w:p w:rsidR="00AE59A1" w:rsidRPr="00C415EB" w:rsidRDefault="005C5DD0" w:rsidP="002C0E9B">
            <w:pPr>
              <w:jc w:val="left"/>
              <w:rPr>
                <w:rFonts w:ascii="Times New Roman" w:hAnsi="Times New Roman"/>
                <w:szCs w:val="21"/>
              </w:rPr>
            </w:pPr>
            <w:r w:rsidRPr="005C5DD0">
              <w:rPr>
                <w:b/>
                <w:bCs/>
                <w:noProof/>
                <w:sz w:val="28"/>
                <w:szCs w:val="28"/>
              </w:rPr>
              <w:pict>
                <v:oval id="_x0000_s1057" style="position:absolute;margin-left:182.85pt;margin-top:44.15pt;width:25.05pt;height:15.5pt;z-index:251689984;visibility:visible;mso-position-horizontal-relative:text;mso-position-vertical-relative:text" strokecolor="red" strokeweight="3pt">
                  <v:fill opacity="0"/>
                </v:oval>
              </w:pict>
            </w:r>
            <w:r w:rsidRPr="005C5DD0">
              <w:rPr>
                <w:b/>
                <w:bCs/>
                <w:noProof/>
                <w:sz w:val="28"/>
                <w:szCs w:val="28"/>
              </w:rPr>
              <w:pict>
                <v:oval id="_x0000_s1058" style="position:absolute;margin-left:221.5pt;margin-top:32.4pt;width:25.05pt;height:15.5pt;z-index:251691008;visibility:visible;mso-position-horizontal-relative:text;mso-position-vertical-relative:text" strokecolor="red" strokeweight="3pt">
                  <v:fill opacity="0"/>
                </v:oval>
              </w:pict>
            </w:r>
            <w:r w:rsidR="00AA5BFD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521500" cy="1142560"/>
                  <wp:effectExtent l="0" t="0" r="0" b="0"/>
                  <wp:docPr id="43" name="图片 43" descr="IMG_5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IMG_5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843" cy="1144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A5BFD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518088" cy="1137976"/>
                  <wp:effectExtent l="0" t="0" r="0" b="0"/>
                  <wp:docPr id="46" name="图片 46" descr="IMG_6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IMG_69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361" cy="113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59A1" w:rsidRPr="00C415EB" w:rsidTr="00EF367F">
        <w:trPr>
          <w:trHeight w:val="1765"/>
        </w:trPr>
        <w:tc>
          <w:tcPr>
            <w:tcW w:w="626" w:type="dxa"/>
            <w:shd w:val="clear" w:color="auto" w:fill="FFFFFF"/>
            <w:vAlign w:val="center"/>
          </w:tcPr>
          <w:p w:rsidR="00AE59A1" w:rsidRPr="00EF5EBA" w:rsidRDefault="00BA0273" w:rsidP="00627731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 w:rsidRPr="00EF5EBA">
              <w:rPr>
                <w:rFonts w:ascii="Times New Roman" w:eastAsiaTheme="minorEastAsia" w:hAnsi="Times New Roman" w:hint="eastAsia"/>
                <w:szCs w:val="21"/>
              </w:rPr>
              <w:lastRenderedPageBreak/>
              <w:t>6</w:t>
            </w:r>
          </w:p>
        </w:tc>
        <w:tc>
          <w:tcPr>
            <w:tcW w:w="1042" w:type="dxa"/>
            <w:shd w:val="clear" w:color="auto" w:fill="FFFFFF"/>
            <w:vAlign w:val="center"/>
          </w:tcPr>
          <w:p w:rsidR="00AE59A1" w:rsidRPr="00EF5EBA" w:rsidRDefault="00BA0273" w:rsidP="00627731">
            <w:pPr>
              <w:widowControl/>
              <w:jc w:val="center"/>
              <w:rPr>
                <w:rFonts w:ascii="Times New Roman" w:eastAsiaTheme="minorEastAsia" w:hAnsi="Times New Roman" w:cs="宋体"/>
                <w:kern w:val="0"/>
                <w:szCs w:val="21"/>
              </w:rPr>
            </w:pPr>
            <w:r w:rsidRPr="00EF5EBA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儿童三轮车</w:t>
            </w:r>
          </w:p>
        </w:tc>
        <w:tc>
          <w:tcPr>
            <w:tcW w:w="1058" w:type="dxa"/>
            <w:shd w:val="clear" w:color="auto" w:fill="FFFFFF"/>
            <w:vAlign w:val="center"/>
          </w:tcPr>
          <w:p w:rsidR="00AE59A1" w:rsidRPr="00EF5EBA" w:rsidRDefault="00BA0273" w:rsidP="00627731">
            <w:pPr>
              <w:widowControl/>
              <w:jc w:val="center"/>
              <w:rPr>
                <w:rFonts w:ascii="Times New Roman" w:eastAsiaTheme="minorEastAsia" w:hAnsi="Times New Roman" w:cs="宋体"/>
                <w:kern w:val="0"/>
                <w:szCs w:val="21"/>
              </w:rPr>
            </w:pPr>
            <w:r w:rsidRPr="00EF5EBA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汕头华美乐童车有限公司</w:t>
            </w:r>
          </w:p>
        </w:tc>
        <w:tc>
          <w:tcPr>
            <w:tcW w:w="643" w:type="dxa"/>
            <w:shd w:val="clear" w:color="auto" w:fill="FFFFFF"/>
            <w:vAlign w:val="center"/>
          </w:tcPr>
          <w:p w:rsidR="00AE59A1" w:rsidRPr="00EF5EBA" w:rsidRDefault="00AA5BFD" w:rsidP="00627731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 w:rsidRPr="00EF5EBA">
              <w:rPr>
                <w:rFonts w:ascii="Times New Roman" w:eastAsiaTheme="minorEastAsia" w:hAnsi="Times New Roman" w:hint="eastAsia"/>
                <w:szCs w:val="21"/>
              </w:rPr>
              <w:t>125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AE59A1" w:rsidRPr="00EF5EBA" w:rsidRDefault="00FB5250" w:rsidP="00627731">
            <w:pPr>
              <w:widowControl/>
              <w:jc w:val="center"/>
              <w:rPr>
                <w:rFonts w:ascii="Times New Roman" w:eastAsiaTheme="minorEastAsia" w:hAnsi="Times New Roman" w:cs="宋体"/>
                <w:kern w:val="0"/>
                <w:szCs w:val="21"/>
              </w:rPr>
            </w:pPr>
            <w:r w:rsidRPr="00EF5EBA">
              <w:rPr>
                <w:rFonts w:ascii="Times New Roman" w:eastAsiaTheme="minorEastAsia" w:hAnsi="Times New Roman" w:hint="eastAsia"/>
                <w:szCs w:val="21"/>
              </w:rPr>
              <w:t>/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E59A1" w:rsidRPr="00EF5EBA" w:rsidRDefault="00BA0273" w:rsidP="00627731">
            <w:pPr>
              <w:widowControl/>
              <w:jc w:val="center"/>
              <w:rPr>
                <w:rFonts w:ascii="Times New Roman" w:eastAsiaTheme="minorEastAsia" w:hAnsi="Times New Roman" w:cs="宋体"/>
                <w:kern w:val="0"/>
                <w:szCs w:val="21"/>
              </w:rPr>
            </w:pPr>
            <w:r w:rsidRPr="00EF5EBA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F-159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AE59A1" w:rsidRPr="00EF5EBA" w:rsidRDefault="00FB5250" w:rsidP="00627731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>
              <w:rPr>
                <w:rFonts w:ascii="Times New Roman" w:eastAsiaTheme="minorEastAsia" w:hAnsi="Times New Roman" w:hint="eastAsia"/>
                <w:szCs w:val="21"/>
              </w:rPr>
              <w:t>2013-11-25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AE59A1" w:rsidRPr="00EF5EBA" w:rsidRDefault="00AA5BFD" w:rsidP="00627731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 w:rsidRPr="00EF5EBA">
              <w:rPr>
                <w:rFonts w:ascii="Times New Roman" w:eastAsiaTheme="minorEastAsia" w:hAnsi="Times New Roman" w:hint="eastAsia"/>
                <w:szCs w:val="21"/>
              </w:rPr>
              <w:t>0754-88783801</w:t>
            </w:r>
          </w:p>
        </w:tc>
        <w:tc>
          <w:tcPr>
            <w:tcW w:w="4368" w:type="dxa"/>
            <w:shd w:val="clear" w:color="auto" w:fill="FFFFFF"/>
            <w:vAlign w:val="center"/>
          </w:tcPr>
          <w:p w:rsidR="00AE59A1" w:rsidRPr="00EF5EBA" w:rsidRDefault="009304D6" w:rsidP="00CF057A">
            <w:pPr>
              <w:rPr>
                <w:rFonts w:ascii="Times New Roman" w:eastAsiaTheme="minorEastAsia" w:hAnsi="Times New Roman"/>
                <w:szCs w:val="21"/>
              </w:rPr>
            </w:pPr>
            <w:r w:rsidRPr="009304D6">
              <w:rPr>
                <w:rFonts w:ascii="Times New Roman" w:eastAsiaTheme="minorEastAsia" w:hAnsi="Times New Roman" w:hint="eastAsia"/>
                <w:szCs w:val="21"/>
              </w:rPr>
              <w:t>靠背结构牢固性测试时，</w:t>
            </w:r>
            <w:r>
              <w:rPr>
                <w:rFonts w:ascii="Times New Roman" w:eastAsiaTheme="minorEastAsia" w:hAnsi="Times New Roman" w:hint="eastAsia"/>
                <w:szCs w:val="21"/>
              </w:rPr>
              <w:t>靠背顶端中心部发生严重变形丧失功能，</w:t>
            </w:r>
            <w:r w:rsidR="00FB5250" w:rsidRPr="00FB5250">
              <w:rPr>
                <w:rFonts w:ascii="Times New Roman" w:eastAsiaTheme="minorEastAsia" w:hAnsi="Times New Roman" w:hint="eastAsia"/>
                <w:szCs w:val="21"/>
              </w:rPr>
              <w:t>有致儿童因靠背不能承受其重而跌落受伤的危险。</w:t>
            </w:r>
          </w:p>
        </w:tc>
        <w:tc>
          <w:tcPr>
            <w:tcW w:w="7681" w:type="dxa"/>
            <w:shd w:val="clear" w:color="auto" w:fill="FFFFFF"/>
            <w:vAlign w:val="center"/>
          </w:tcPr>
          <w:p w:rsidR="00AE59A1" w:rsidRPr="00C415EB" w:rsidRDefault="005C5DD0" w:rsidP="00FB5250">
            <w:pPr>
              <w:jc w:val="left"/>
              <w:rPr>
                <w:rFonts w:ascii="Times New Roman" w:hAnsi="Times New Roman"/>
                <w:szCs w:val="21"/>
              </w:rPr>
            </w:pPr>
            <w:r w:rsidRPr="005C5DD0">
              <w:rPr>
                <w:noProof/>
                <w:sz w:val="24"/>
              </w:rPr>
              <w:pict>
                <v:oval id="_x0000_s1061" style="position:absolute;margin-left:162.15pt;margin-top:48.8pt;width:33.3pt;height:33.45pt;z-index:251694080;mso-position-horizontal-relative:text;mso-position-vertical-relative:text" strokecolor="red" strokeweight="3pt">
                  <v:fill opacity="0"/>
                </v:oval>
              </w:pict>
            </w:r>
            <w:r w:rsidR="00EF367F">
              <w:rPr>
                <w:rFonts w:hint="eastAsia"/>
                <w:noProof/>
                <w:sz w:val="24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1510030</wp:posOffset>
                  </wp:positionH>
                  <wp:positionV relativeFrom="paragraph">
                    <wp:posOffset>34925</wp:posOffset>
                  </wp:positionV>
                  <wp:extent cx="1478280" cy="1112520"/>
                  <wp:effectExtent l="0" t="0" r="0" b="0"/>
                  <wp:wrapNone/>
                  <wp:docPr id="36" name="图片 36" descr="KBTC141194-标准化研究院-儿童三轮车靠背牢固不合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KBTC141194-标准化研究院-儿童三轮车靠背牢固不合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280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A5BFD">
              <w:rPr>
                <w:rFonts w:hint="eastAsia"/>
                <w:noProof/>
                <w:sz w:val="24"/>
              </w:rPr>
              <w:drawing>
                <wp:inline distT="0" distB="0" distL="0" distR="0">
                  <wp:extent cx="1457864" cy="1088493"/>
                  <wp:effectExtent l="0" t="0" r="0" b="0"/>
                  <wp:docPr id="49" name="图片 49" descr="KBTC141194-标准化研究院-儿童三轮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KBTC141194-标准化研究院-儿童三轮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248" cy="1093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273" w:rsidRPr="00C415EB" w:rsidTr="00CC1887">
        <w:trPr>
          <w:trHeight w:val="2122"/>
        </w:trPr>
        <w:tc>
          <w:tcPr>
            <w:tcW w:w="626" w:type="dxa"/>
            <w:shd w:val="clear" w:color="auto" w:fill="FFFFFF"/>
            <w:vAlign w:val="center"/>
          </w:tcPr>
          <w:p w:rsidR="00BA0273" w:rsidRPr="00EF5EBA" w:rsidRDefault="00BA0273" w:rsidP="00627731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 w:rsidRPr="00EF5EBA">
              <w:rPr>
                <w:rFonts w:ascii="Times New Roman" w:eastAsiaTheme="minorEastAsia" w:hAnsi="Times New Roman" w:hint="eastAsia"/>
                <w:szCs w:val="21"/>
              </w:rPr>
              <w:t>7</w:t>
            </w:r>
          </w:p>
        </w:tc>
        <w:tc>
          <w:tcPr>
            <w:tcW w:w="1042" w:type="dxa"/>
            <w:shd w:val="clear" w:color="auto" w:fill="FFFFFF"/>
            <w:vAlign w:val="center"/>
          </w:tcPr>
          <w:p w:rsidR="00BA0273" w:rsidRPr="00EF5EBA" w:rsidRDefault="00BA0273" w:rsidP="00627731">
            <w:pPr>
              <w:widowControl/>
              <w:jc w:val="center"/>
              <w:rPr>
                <w:rFonts w:ascii="Times New Roman" w:eastAsiaTheme="minorEastAsia" w:hAnsi="Times New Roman" w:cs="宋体"/>
                <w:kern w:val="0"/>
                <w:szCs w:val="21"/>
              </w:rPr>
            </w:pPr>
            <w:r w:rsidRPr="00EF5EBA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儿童推车</w:t>
            </w:r>
          </w:p>
        </w:tc>
        <w:tc>
          <w:tcPr>
            <w:tcW w:w="1058" w:type="dxa"/>
            <w:shd w:val="clear" w:color="auto" w:fill="FFFFFF"/>
            <w:vAlign w:val="center"/>
          </w:tcPr>
          <w:p w:rsidR="00BA0273" w:rsidRPr="00EF5EBA" w:rsidRDefault="00BA0273" w:rsidP="00627731">
            <w:pPr>
              <w:widowControl/>
              <w:jc w:val="center"/>
              <w:rPr>
                <w:rFonts w:ascii="Times New Roman" w:eastAsiaTheme="minorEastAsia" w:hAnsi="Times New Roman" w:cs="宋体"/>
                <w:kern w:val="0"/>
                <w:szCs w:val="21"/>
              </w:rPr>
            </w:pPr>
            <w:r w:rsidRPr="00EF5EBA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东莞</w:t>
            </w:r>
            <w:r w:rsidR="00CC1887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市</w:t>
            </w:r>
            <w:r w:rsidRPr="00EF5EBA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贝康儿童用品有限公司</w:t>
            </w:r>
          </w:p>
        </w:tc>
        <w:tc>
          <w:tcPr>
            <w:tcW w:w="643" w:type="dxa"/>
            <w:shd w:val="clear" w:color="auto" w:fill="FFFFFF"/>
            <w:vAlign w:val="center"/>
          </w:tcPr>
          <w:p w:rsidR="00BA0273" w:rsidRPr="00EF5EBA" w:rsidRDefault="00AA5BFD" w:rsidP="00627731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 w:rsidRPr="00EF5EBA">
              <w:rPr>
                <w:rFonts w:ascii="Times New Roman" w:eastAsiaTheme="minorEastAsia" w:hAnsi="Times New Roman" w:hint="eastAsia"/>
                <w:szCs w:val="21"/>
              </w:rPr>
              <w:t>40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BA0273" w:rsidRPr="00EF5EBA" w:rsidRDefault="00BA0273" w:rsidP="00627731">
            <w:pPr>
              <w:widowControl/>
              <w:jc w:val="center"/>
              <w:rPr>
                <w:rFonts w:ascii="Times New Roman" w:eastAsiaTheme="minorEastAsia" w:hAnsi="Times New Roman" w:cs="宋体"/>
                <w:kern w:val="0"/>
                <w:szCs w:val="21"/>
              </w:rPr>
            </w:pPr>
            <w:r w:rsidRPr="00EF5EBA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贝尔康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A0273" w:rsidRPr="00EF5EBA" w:rsidRDefault="00BA0273" w:rsidP="00627731">
            <w:pPr>
              <w:widowControl/>
              <w:jc w:val="center"/>
              <w:rPr>
                <w:rFonts w:ascii="Times New Roman" w:eastAsiaTheme="minorEastAsia" w:hAnsi="Times New Roman" w:cs="宋体"/>
                <w:kern w:val="0"/>
                <w:szCs w:val="21"/>
              </w:rPr>
            </w:pPr>
            <w:r w:rsidRPr="00EF5EBA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QQ3A</w:t>
            </w:r>
            <w:r w:rsidRPr="00EF5EBA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土豪金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BA0273" w:rsidRPr="00EF5EBA" w:rsidRDefault="00CC1887" w:rsidP="00627731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>
              <w:rPr>
                <w:rFonts w:ascii="Times New Roman" w:eastAsiaTheme="minorEastAsia" w:hAnsi="Times New Roman" w:hint="eastAsia"/>
                <w:szCs w:val="21"/>
              </w:rPr>
              <w:t>2014-02-28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BA0273" w:rsidRPr="00EF5EBA" w:rsidRDefault="00FC23B8" w:rsidP="00627731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>
              <w:rPr>
                <w:rFonts w:ascii="Times New Roman" w:eastAsiaTheme="minorEastAsia" w:hAnsi="Times New Roman" w:hint="eastAsia"/>
                <w:szCs w:val="21"/>
              </w:rPr>
              <w:t>13632936563</w:t>
            </w:r>
          </w:p>
        </w:tc>
        <w:tc>
          <w:tcPr>
            <w:tcW w:w="4368" w:type="dxa"/>
            <w:shd w:val="clear" w:color="auto" w:fill="FFFFFF"/>
            <w:vAlign w:val="center"/>
          </w:tcPr>
          <w:p w:rsidR="00BA0273" w:rsidRPr="00EF5EBA" w:rsidRDefault="00FB5250" w:rsidP="00CF057A">
            <w:pPr>
              <w:rPr>
                <w:rFonts w:ascii="Times New Roman" w:eastAsiaTheme="minorEastAsia" w:hAnsi="Times New Roman"/>
                <w:szCs w:val="21"/>
              </w:rPr>
            </w:pPr>
            <w:r w:rsidRPr="00C415EB">
              <w:rPr>
                <w:rFonts w:ascii="Times New Roman" w:hAnsi="Times New Roman"/>
                <w:szCs w:val="21"/>
              </w:rPr>
              <w:t>经动态耐久性试验后</w:t>
            </w:r>
            <w:r w:rsidRPr="00C415EB">
              <w:rPr>
                <w:rFonts w:ascii="Times New Roman" w:hAnsi="Times New Roman" w:hint="eastAsia"/>
                <w:szCs w:val="21"/>
              </w:rPr>
              <w:t>，</w:t>
            </w:r>
            <w:r w:rsidRPr="00EF5EBA">
              <w:rPr>
                <w:rFonts w:ascii="Times New Roman" w:eastAsiaTheme="minorEastAsia" w:hAnsi="Times New Roman" w:hint="eastAsia"/>
                <w:szCs w:val="21"/>
              </w:rPr>
              <w:t>前轮腿管断裂</w:t>
            </w:r>
            <w:r w:rsidR="00FB7B62">
              <w:rPr>
                <w:rFonts w:ascii="Times New Roman" w:eastAsiaTheme="minorEastAsia" w:hAnsi="Times New Roman" w:hint="eastAsia"/>
                <w:szCs w:val="21"/>
              </w:rPr>
              <w:t>、</w:t>
            </w:r>
            <w:r w:rsidRPr="00EF5EBA">
              <w:rPr>
                <w:rFonts w:ascii="Times New Roman" w:eastAsiaTheme="minorEastAsia" w:hAnsi="Times New Roman" w:hint="eastAsia"/>
                <w:szCs w:val="21"/>
              </w:rPr>
              <w:t>弯曲</w:t>
            </w:r>
            <w:r>
              <w:rPr>
                <w:rFonts w:ascii="Times New Roman" w:hAnsi="Times New Roman" w:hint="eastAsia"/>
                <w:szCs w:val="21"/>
              </w:rPr>
              <w:t>，</w:t>
            </w:r>
            <w:r w:rsidRPr="00C415EB">
              <w:rPr>
                <w:rFonts w:ascii="Times New Roman" w:hAnsi="Times New Roman" w:hint="eastAsia"/>
                <w:szCs w:val="21"/>
              </w:rPr>
              <w:t>有致</w:t>
            </w:r>
            <w:r>
              <w:rPr>
                <w:rFonts w:ascii="Times New Roman" w:hAnsi="Times New Roman" w:hint="eastAsia"/>
                <w:szCs w:val="21"/>
              </w:rPr>
              <w:t>儿童</w:t>
            </w:r>
            <w:r w:rsidRPr="00C415EB">
              <w:rPr>
                <w:rFonts w:ascii="Times New Roman" w:hAnsi="Times New Roman" w:hint="eastAsia"/>
                <w:szCs w:val="21"/>
              </w:rPr>
              <w:t>受伤的危险。</w:t>
            </w:r>
          </w:p>
        </w:tc>
        <w:tc>
          <w:tcPr>
            <w:tcW w:w="7681" w:type="dxa"/>
            <w:shd w:val="clear" w:color="auto" w:fill="FFFFFF"/>
            <w:vAlign w:val="center"/>
          </w:tcPr>
          <w:p w:rsidR="00BA0273" w:rsidRPr="00C415EB" w:rsidRDefault="005C5DD0" w:rsidP="002C0E9B">
            <w:pPr>
              <w:jc w:val="left"/>
              <w:rPr>
                <w:rFonts w:ascii="Times New Roman" w:hAnsi="Times New Roman"/>
                <w:szCs w:val="21"/>
              </w:rPr>
            </w:pPr>
            <w:r w:rsidRPr="005C5DD0">
              <w:rPr>
                <w:noProof/>
                <w:sz w:val="24"/>
              </w:rPr>
              <w:pict>
                <v:oval id="_x0000_s1096" style="position:absolute;margin-left:254.25pt;margin-top:35.05pt;width:62.25pt;height:63.85pt;z-index:251722752;mso-position-horizontal-relative:text;mso-position-vertical-relative:text" strokecolor="red" strokeweight="3pt">
                  <v:fill opacity="0"/>
                </v:oval>
              </w:pict>
            </w:r>
            <w:r w:rsidRPr="005C5DD0">
              <w:rPr>
                <w:noProof/>
                <w:sz w:val="24"/>
              </w:rPr>
              <w:pict>
                <v:oval id="_x0000_s1063" style="position:absolute;margin-left:133.1pt;margin-top:27.4pt;width:62.25pt;height:63.85pt;z-index:251696128;mso-position-horizontal-relative:text;mso-position-vertical-relative:text" strokecolor="red" strokeweight="3pt">
                  <v:fill opacity="0"/>
                </v:oval>
              </w:pict>
            </w:r>
            <w:r w:rsidR="00AA5BFD">
              <w:rPr>
                <w:noProof/>
                <w:sz w:val="24"/>
              </w:rPr>
              <w:drawing>
                <wp:inline distT="0" distB="0" distL="0" distR="0">
                  <wp:extent cx="993814" cy="1233578"/>
                  <wp:effectExtent l="0" t="0" r="0" b="0"/>
                  <wp:docPr id="52" name="图片 52" descr="KBTC141149-中标-儿童推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KBTC141149-中标-儿童推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 l="16574" t="17850" r="12634" b="16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33" cy="1229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A5BFD">
              <w:rPr>
                <w:rFonts w:hint="eastAsia"/>
                <w:b/>
                <w:noProof/>
                <w:sz w:val="28"/>
                <w:szCs w:val="28"/>
              </w:rPr>
              <w:drawing>
                <wp:inline distT="0" distB="0" distL="0" distR="0">
                  <wp:extent cx="1647646" cy="1234376"/>
                  <wp:effectExtent l="0" t="0" r="0" b="0"/>
                  <wp:docPr id="55" name="图片 55" descr="KBTC141149-中标-儿童推车腿管断裂不合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KBTC141149-中标-儿童推车腿管断裂不合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713" cy="12366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A5BFD">
              <w:rPr>
                <w:rFonts w:hint="eastAsia"/>
                <w:b/>
                <w:noProof/>
                <w:sz w:val="28"/>
                <w:szCs w:val="28"/>
              </w:rPr>
              <w:drawing>
                <wp:inline distT="0" distB="0" distL="0" distR="0">
                  <wp:extent cx="1668633" cy="1233577"/>
                  <wp:effectExtent l="0" t="0" r="0" b="0"/>
                  <wp:docPr id="58" name="图片 58" descr="KBTC141149-中标-儿童推车腿管弯曲不合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KBTC141149-中标-儿童推车腿管弯曲不合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 t="14172" r="142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942" cy="1234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273" w:rsidRPr="00C415EB" w:rsidTr="00EF367F">
        <w:trPr>
          <w:trHeight w:val="2054"/>
        </w:trPr>
        <w:tc>
          <w:tcPr>
            <w:tcW w:w="626" w:type="dxa"/>
            <w:shd w:val="clear" w:color="auto" w:fill="FFFFFF"/>
            <w:vAlign w:val="center"/>
          </w:tcPr>
          <w:p w:rsidR="00BA0273" w:rsidRPr="00EF5EBA" w:rsidRDefault="00C65D27" w:rsidP="00627731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 w:rsidRPr="00EF5EBA">
              <w:rPr>
                <w:rFonts w:ascii="Times New Roman" w:eastAsiaTheme="minorEastAsia" w:hAnsi="Times New Roman" w:hint="eastAsia"/>
                <w:szCs w:val="21"/>
              </w:rPr>
              <w:t>8</w:t>
            </w:r>
          </w:p>
        </w:tc>
        <w:tc>
          <w:tcPr>
            <w:tcW w:w="1042" w:type="dxa"/>
            <w:shd w:val="clear" w:color="auto" w:fill="FFFFFF"/>
            <w:vAlign w:val="center"/>
          </w:tcPr>
          <w:p w:rsidR="00BA0273" w:rsidRPr="00EF5EBA" w:rsidRDefault="00C65D27" w:rsidP="00627731">
            <w:pPr>
              <w:widowControl/>
              <w:jc w:val="center"/>
              <w:rPr>
                <w:rFonts w:ascii="Times New Roman" w:eastAsiaTheme="minorEastAsia" w:hAnsi="Times New Roman" w:cs="宋体"/>
                <w:kern w:val="0"/>
                <w:szCs w:val="21"/>
              </w:rPr>
            </w:pPr>
            <w:r w:rsidRPr="00EF5EBA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儿童推车</w:t>
            </w:r>
          </w:p>
        </w:tc>
        <w:tc>
          <w:tcPr>
            <w:tcW w:w="1058" w:type="dxa"/>
            <w:shd w:val="clear" w:color="auto" w:fill="FFFFFF"/>
            <w:vAlign w:val="center"/>
          </w:tcPr>
          <w:p w:rsidR="00BA0273" w:rsidRPr="00EF5EBA" w:rsidRDefault="00C65D27" w:rsidP="00627731">
            <w:pPr>
              <w:widowControl/>
              <w:jc w:val="center"/>
              <w:rPr>
                <w:rFonts w:ascii="Times New Roman" w:eastAsiaTheme="minorEastAsia" w:hAnsi="Times New Roman" w:cs="宋体"/>
                <w:kern w:val="0"/>
                <w:szCs w:val="21"/>
              </w:rPr>
            </w:pPr>
            <w:r w:rsidRPr="00EF5EBA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东莞市创华实业有限公司</w:t>
            </w:r>
          </w:p>
        </w:tc>
        <w:tc>
          <w:tcPr>
            <w:tcW w:w="643" w:type="dxa"/>
            <w:shd w:val="clear" w:color="auto" w:fill="FFFFFF"/>
            <w:vAlign w:val="center"/>
          </w:tcPr>
          <w:p w:rsidR="00BA0273" w:rsidRPr="00EF5EBA" w:rsidRDefault="009245E9" w:rsidP="00627731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 w:rsidRPr="00EF5EBA">
              <w:rPr>
                <w:rFonts w:ascii="Times New Roman" w:eastAsiaTheme="minorEastAsia" w:hAnsi="Times New Roman" w:hint="eastAsia"/>
                <w:szCs w:val="21"/>
              </w:rPr>
              <w:t>44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BA0273" w:rsidRPr="00EF5EBA" w:rsidRDefault="00C65D27" w:rsidP="00627731">
            <w:pPr>
              <w:widowControl/>
              <w:jc w:val="center"/>
              <w:rPr>
                <w:rFonts w:ascii="Times New Roman" w:eastAsiaTheme="minorEastAsia" w:hAnsi="Times New Roman" w:cs="宋体"/>
                <w:kern w:val="0"/>
                <w:szCs w:val="21"/>
              </w:rPr>
            </w:pPr>
            <w:r w:rsidRPr="00EF5EBA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圣得贝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A0273" w:rsidRPr="00EF5EBA" w:rsidRDefault="00C65D27" w:rsidP="00627731">
            <w:pPr>
              <w:widowControl/>
              <w:jc w:val="center"/>
              <w:rPr>
                <w:rFonts w:ascii="Times New Roman" w:eastAsiaTheme="minorEastAsia" w:hAnsi="Times New Roman" w:cs="宋体"/>
                <w:kern w:val="0"/>
                <w:szCs w:val="21"/>
              </w:rPr>
            </w:pPr>
            <w:r w:rsidRPr="00EF5EBA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T10A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BA0273" w:rsidRPr="00EF5EBA" w:rsidRDefault="00EF367F" w:rsidP="00627731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>
              <w:rPr>
                <w:rFonts w:ascii="Times New Roman" w:eastAsiaTheme="minorEastAsia" w:hAnsi="Times New Roman" w:hint="eastAsia"/>
                <w:szCs w:val="21"/>
              </w:rPr>
              <w:t>2013-09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BA0273" w:rsidRPr="00EF5EBA" w:rsidRDefault="00FC23B8" w:rsidP="00627731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>
              <w:rPr>
                <w:rFonts w:ascii="Times New Roman" w:eastAsiaTheme="minorEastAsia" w:hAnsi="Times New Roman" w:hint="eastAsia"/>
                <w:szCs w:val="21"/>
              </w:rPr>
              <w:t>18928205898</w:t>
            </w:r>
          </w:p>
        </w:tc>
        <w:tc>
          <w:tcPr>
            <w:tcW w:w="4368" w:type="dxa"/>
            <w:shd w:val="clear" w:color="auto" w:fill="FFFFFF"/>
            <w:vAlign w:val="center"/>
          </w:tcPr>
          <w:p w:rsidR="00BA0273" w:rsidRPr="00EF367F" w:rsidRDefault="00EF367F" w:rsidP="00CF057A">
            <w:pPr>
              <w:rPr>
                <w:rFonts w:ascii="Times New Roman" w:hAnsi="Times New Roman"/>
                <w:szCs w:val="21"/>
              </w:rPr>
            </w:pPr>
            <w:r w:rsidRPr="00C415EB">
              <w:rPr>
                <w:rFonts w:ascii="Times New Roman" w:hAnsi="Times New Roman"/>
                <w:szCs w:val="21"/>
              </w:rPr>
              <w:t>经动态耐久性试验后</w:t>
            </w:r>
            <w:r w:rsidRPr="00C415EB">
              <w:rPr>
                <w:rFonts w:ascii="Times New Roman" w:hAnsi="Times New Roman" w:hint="eastAsia"/>
                <w:szCs w:val="21"/>
              </w:rPr>
              <w:t>，</w:t>
            </w:r>
            <w:r w:rsidRPr="00EF5EBA">
              <w:rPr>
                <w:rFonts w:ascii="Times New Roman" w:eastAsiaTheme="minorEastAsia" w:hAnsi="Times New Roman" w:hint="eastAsia"/>
                <w:szCs w:val="21"/>
              </w:rPr>
              <w:t>前轮塑料件断裂</w:t>
            </w:r>
            <w:r>
              <w:rPr>
                <w:rFonts w:ascii="Times New Roman" w:hAnsi="Times New Roman" w:hint="eastAsia"/>
                <w:szCs w:val="21"/>
              </w:rPr>
              <w:t>，</w:t>
            </w:r>
            <w:r w:rsidRPr="00C415EB">
              <w:rPr>
                <w:rFonts w:ascii="Times New Roman" w:hAnsi="Times New Roman" w:hint="eastAsia"/>
                <w:szCs w:val="21"/>
              </w:rPr>
              <w:t>有致</w:t>
            </w:r>
            <w:r>
              <w:rPr>
                <w:rFonts w:ascii="Times New Roman" w:hAnsi="Times New Roman" w:hint="eastAsia"/>
                <w:szCs w:val="21"/>
              </w:rPr>
              <w:t>儿童</w:t>
            </w:r>
            <w:r w:rsidRPr="00C415EB">
              <w:rPr>
                <w:rFonts w:ascii="Times New Roman" w:hAnsi="Times New Roman" w:hint="eastAsia"/>
                <w:szCs w:val="21"/>
              </w:rPr>
              <w:t>受伤的危险。</w:t>
            </w:r>
          </w:p>
        </w:tc>
        <w:tc>
          <w:tcPr>
            <w:tcW w:w="7681" w:type="dxa"/>
            <w:shd w:val="clear" w:color="auto" w:fill="FFFFFF"/>
            <w:vAlign w:val="center"/>
          </w:tcPr>
          <w:p w:rsidR="00BA0273" w:rsidRPr="00C415EB" w:rsidRDefault="005C5DD0" w:rsidP="002C0E9B">
            <w:pPr>
              <w:jc w:val="left"/>
              <w:rPr>
                <w:rFonts w:ascii="Times New Roman" w:hAnsi="Times New Roman"/>
                <w:szCs w:val="21"/>
              </w:rPr>
            </w:pPr>
            <w:r w:rsidRPr="005C5DD0">
              <w:rPr>
                <w:noProof/>
                <w:sz w:val="24"/>
              </w:rPr>
              <w:pict>
                <v:oval id="_x0000_s1062" style="position:absolute;margin-left:98.4pt;margin-top:35.65pt;width:53pt;height:45.85pt;z-index:251695104;mso-position-horizontal-relative:text;mso-position-vertical-relative:text" strokecolor="red" strokeweight="3pt">
                  <v:fill opacity="0"/>
                </v:oval>
              </w:pict>
            </w:r>
            <w:r w:rsidR="009245E9">
              <w:rPr>
                <w:noProof/>
                <w:sz w:val="24"/>
              </w:rPr>
              <w:drawing>
                <wp:inline distT="0" distB="0" distL="0" distR="0">
                  <wp:extent cx="974785" cy="1245767"/>
                  <wp:effectExtent l="0" t="0" r="0" b="0"/>
                  <wp:docPr id="64" name="图片 64" descr="KBTC141152-中标-儿童推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KBTC141152-中标-儿童推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 l="14059" t="18839" r="14403" b="131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397" cy="1247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245E9">
              <w:rPr>
                <w:rFonts w:hint="eastAsia"/>
                <w:b/>
                <w:noProof/>
                <w:sz w:val="28"/>
                <w:szCs w:val="28"/>
              </w:rPr>
              <w:drawing>
                <wp:inline distT="0" distB="0" distL="0" distR="0">
                  <wp:extent cx="1446987" cy="1244139"/>
                  <wp:effectExtent l="0" t="0" r="0" b="0"/>
                  <wp:docPr id="67" name="图片 67" descr="KBTC141152-中标-儿童推车动态耐久不合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KBTC141152-中标-儿童推车动态耐久不合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599" cy="124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273" w:rsidRPr="00C415EB" w:rsidTr="002C0E9B">
        <w:trPr>
          <w:trHeight w:val="2010"/>
        </w:trPr>
        <w:tc>
          <w:tcPr>
            <w:tcW w:w="626" w:type="dxa"/>
            <w:shd w:val="clear" w:color="auto" w:fill="FFFFFF"/>
            <w:vAlign w:val="center"/>
          </w:tcPr>
          <w:p w:rsidR="00BA0273" w:rsidRPr="00EF5EBA" w:rsidRDefault="00C65D27" w:rsidP="00627731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 w:rsidRPr="00EF5EBA">
              <w:rPr>
                <w:rFonts w:ascii="Times New Roman" w:eastAsiaTheme="minorEastAsia" w:hAnsi="Times New Roman" w:hint="eastAsia"/>
                <w:szCs w:val="21"/>
              </w:rPr>
              <w:t>9</w:t>
            </w:r>
          </w:p>
        </w:tc>
        <w:tc>
          <w:tcPr>
            <w:tcW w:w="1042" w:type="dxa"/>
            <w:shd w:val="clear" w:color="auto" w:fill="FFFFFF"/>
            <w:vAlign w:val="center"/>
          </w:tcPr>
          <w:p w:rsidR="00BA0273" w:rsidRPr="00EF5EBA" w:rsidRDefault="00C65D27" w:rsidP="00627731">
            <w:pPr>
              <w:widowControl/>
              <w:jc w:val="center"/>
              <w:rPr>
                <w:rFonts w:ascii="Times New Roman" w:eastAsiaTheme="minorEastAsia" w:hAnsi="Times New Roman" w:cs="宋体"/>
                <w:kern w:val="0"/>
                <w:szCs w:val="21"/>
              </w:rPr>
            </w:pPr>
            <w:r w:rsidRPr="00EF5EBA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欢乐乐器组</w:t>
            </w:r>
          </w:p>
        </w:tc>
        <w:tc>
          <w:tcPr>
            <w:tcW w:w="1058" w:type="dxa"/>
            <w:shd w:val="clear" w:color="auto" w:fill="FFFFFF"/>
            <w:vAlign w:val="center"/>
          </w:tcPr>
          <w:p w:rsidR="00BA0273" w:rsidRPr="00EF5EBA" w:rsidRDefault="00C65D27" w:rsidP="00627731">
            <w:pPr>
              <w:widowControl/>
              <w:jc w:val="center"/>
              <w:rPr>
                <w:rFonts w:ascii="Times New Roman" w:eastAsiaTheme="minorEastAsia" w:hAnsi="Times New Roman" w:cs="宋体"/>
                <w:kern w:val="0"/>
                <w:szCs w:val="21"/>
              </w:rPr>
            </w:pPr>
            <w:r w:rsidRPr="00EF5EBA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汕头市澄海区新宝力塑胶制品厂</w:t>
            </w:r>
          </w:p>
        </w:tc>
        <w:tc>
          <w:tcPr>
            <w:tcW w:w="643" w:type="dxa"/>
            <w:shd w:val="clear" w:color="auto" w:fill="FFFFFF"/>
            <w:vAlign w:val="center"/>
          </w:tcPr>
          <w:p w:rsidR="00BA0273" w:rsidRPr="00EF5EBA" w:rsidRDefault="009245E9" w:rsidP="00627731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 w:rsidRPr="00EF5EBA">
              <w:rPr>
                <w:rFonts w:ascii="Times New Roman" w:eastAsiaTheme="minorEastAsia" w:hAnsi="Times New Roman" w:hint="eastAsia"/>
                <w:szCs w:val="21"/>
              </w:rPr>
              <w:t>480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BA0273" w:rsidRPr="00EF5EBA" w:rsidRDefault="00C65D27" w:rsidP="00627731">
            <w:pPr>
              <w:widowControl/>
              <w:jc w:val="center"/>
              <w:rPr>
                <w:rFonts w:ascii="Times New Roman" w:eastAsiaTheme="minorEastAsia" w:hAnsi="Times New Roman" w:cs="宋体"/>
                <w:kern w:val="0"/>
                <w:szCs w:val="21"/>
              </w:rPr>
            </w:pPr>
            <w:r w:rsidRPr="00EF5EBA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XIN BAO LI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A0273" w:rsidRPr="00EF5EBA" w:rsidRDefault="00C65D27" w:rsidP="00627731">
            <w:pPr>
              <w:widowControl/>
              <w:jc w:val="center"/>
              <w:rPr>
                <w:rFonts w:ascii="Times New Roman" w:eastAsiaTheme="minorEastAsia" w:hAnsi="Times New Roman" w:cs="宋体"/>
                <w:kern w:val="0"/>
                <w:szCs w:val="21"/>
              </w:rPr>
            </w:pPr>
            <w:r w:rsidRPr="00EF5EBA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NO.890-22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BA0273" w:rsidRPr="00EF5EBA" w:rsidRDefault="00714A9C" w:rsidP="00627731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 w:rsidRPr="00EF5EBA">
              <w:rPr>
                <w:rFonts w:ascii="Times New Roman" w:eastAsiaTheme="minorEastAsia" w:hAnsi="Times New Roman" w:hint="eastAsia"/>
                <w:szCs w:val="21"/>
              </w:rPr>
              <w:t>2014-06-25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BA0273" w:rsidRPr="00EF5EBA" w:rsidRDefault="008B6465" w:rsidP="00627731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 w:rsidRPr="00EF5EBA">
              <w:rPr>
                <w:rFonts w:ascii="Times New Roman" w:eastAsiaTheme="minorEastAsia" w:hAnsi="Times New Roman" w:hint="eastAsia"/>
                <w:szCs w:val="21"/>
              </w:rPr>
              <w:t>13825817702</w:t>
            </w:r>
          </w:p>
        </w:tc>
        <w:tc>
          <w:tcPr>
            <w:tcW w:w="4368" w:type="dxa"/>
            <w:shd w:val="clear" w:color="auto" w:fill="FFFFFF"/>
            <w:vAlign w:val="center"/>
          </w:tcPr>
          <w:p w:rsidR="00BA0273" w:rsidRPr="00EF5EBA" w:rsidRDefault="0047184C" w:rsidP="00CF057A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Cs w:val="21"/>
              </w:rPr>
            </w:pPr>
            <w:r>
              <w:rPr>
                <w:rFonts w:ascii="Times New Roman" w:eastAsiaTheme="minorEastAsia" w:hAnsi="Times New Roman" w:hint="eastAsia"/>
                <w:szCs w:val="21"/>
              </w:rPr>
              <w:t>口动玩具喇叭上不可拆卸的零件</w:t>
            </w:r>
            <w:r w:rsidR="00104A24" w:rsidRPr="00104A24">
              <w:rPr>
                <w:rFonts w:ascii="Times New Roman" w:eastAsiaTheme="minorEastAsia" w:hAnsi="Times New Roman" w:hint="eastAsia"/>
                <w:szCs w:val="21"/>
              </w:rPr>
              <w:t>，经可预见的合理滥用测试后</w:t>
            </w:r>
            <w:r>
              <w:rPr>
                <w:rFonts w:ascii="Times New Roman" w:eastAsiaTheme="minorEastAsia" w:hAnsi="Times New Roman" w:hint="eastAsia"/>
                <w:szCs w:val="21"/>
              </w:rPr>
              <w:t>产生</w:t>
            </w:r>
            <w:r w:rsidR="00104A24" w:rsidRPr="00104A24">
              <w:rPr>
                <w:rFonts w:ascii="Times New Roman" w:eastAsiaTheme="minorEastAsia" w:hAnsi="Times New Roman" w:hint="eastAsia"/>
                <w:szCs w:val="21"/>
              </w:rPr>
              <w:t>小零件，有造成儿童因吞咽或吸入小零件而引起窒息的危险。</w:t>
            </w:r>
          </w:p>
        </w:tc>
        <w:tc>
          <w:tcPr>
            <w:tcW w:w="7681" w:type="dxa"/>
            <w:shd w:val="clear" w:color="auto" w:fill="FFFFFF"/>
            <w:vAlign w:val="center"/>
          </w:tcPr>
          <w:p w:rsidR="00BA0273" w:rsidRPr="00C415EB" w:rsidRDefault="005C5DD0" w:rsidP="002C0E9B">
            <w:pPr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noProof/>
                <w:szCs w:val="21"/>
              </w:rPr>
              <w:pict>
                <v:oval id="_x0000_s1066" style="position:absolute;margin-left:213.95pt;margin-top:68.95pt;width:59.1pt;height:29pt;z-index:251699200;mso-position-horizontal-relative:text;mso-position-vertical-relative:text" strokecolor="red" strokeweight="3pt">
                  <v:fill opacity="0"/>
                </v:oval>
              </w:pict>
            </w:r>
            <w:r w:rsidR="009245E9">
              <w:rPr>
                <w:rFonts w:ascii="Times New Roman" w:hAnsi="Times New Roman"/>
                <w:noProof/>
                <w:szCs w:val="21"/>
              </w:rPr>
              <w:drawing>
                <wp:inline distT="0" distB="0" distL="0" distR="0">
                  <wp:extent cx="2225651" cy="1200150"/>
                  <wp:effectExtent l="19050" t="0" r="3199" b="0"/>
                  <wp:docPr id="70" name="图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651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245E9">
              <w:rPr>
                <w:rFonts w:ascii="Times New Roman" w:hAnsi="Times New Roman" w:hint="eastAsia"/>
                <w:noProof/>
                <w:szCs w:val="21"/>
              </w:rPr>
              <w:drawing>
                <wp:inline distT="0" distB="0" distL="0" distR="0">
                  <wp:extent cx="1476375" cy="1183298"/>
                  <wp:effectExtent l="19050" t="0" r="9525" b="0"/>
                  <wp:docPr id="73" name="图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1832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273" w:rsidRPr="00C415EB" w:rsidTr="00104A24">
        <w:trPr>
          <w:trHeight w:val="2098"/>
        </w:trPr>
        <w:tc>
          <w:tcPr>
            <w:tcW w:w="626" w:type="dxa"/>
            <w:shd w:val="clear" w:color="auto" w:fill="FFFFFF"/>
            <w:vAlign w:val="center"/>
          </w:tcPr>
          <w:p w:rsidR="00BA0273" w:rsidRPr="00EF5EBA" w:rsidRDefault="00C65D27" w:rsidP="00627731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 w:rsidRPr="00EF5EBA">
              <w:rPr>
                <w:rFonts w:ascii="Times New Roman" w:eastAsiaTheme="minorEastAsia" w:hAnsi="Times New Roman" w:hint="eastAsia"/>
                <w:szCs w:val="21"/>
              </w:rPr>
              <w:t>10</w:t>
            </w:r>
          </w:p>
        </w:tc>
        <w:tc>
          <w:tcPr>
            <w:tcW w:w="1042" w:type="dxa"/>
            <w:shd w:val="clear" w:color="auto" w:fill="FFFFFF"/>
            <w:vAlign w:val="center"/>
          </w:tcPr>
          <w:p w:rsidR="00BA0273" w:rsidRPr="00EF5EBA" w:rsidRDefault="00C65D27" w:rsidP="00627731">
            <w:pPr>
              <w:widowControl/>
              <w:jc w:val="center"/>
              <w:rPr>
                <w:rFonts w:ascii="Times New Roman" w:eastAsiaTheme="minorEastAsia" w:hAnsi="Times New Roman" w:cs="宋体"/>
                <w:kern w:val="0"/>
                <w:szCs w:val="21"/>
              </w:rPr>
            </w:pPr>
            <w:r w:rsidRPr="00EF5EBA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玩具枪套装</w:t>
            </w:r>
          </w:p>
        </w:tc>
        <w:tc>
          <w:tcPr>
            <w:tcW w:w="1058" w:type="dxa"/>
            <w:shd w:val="clear" w:color="auto" w:fill="FFFFFF"/>
            <w:vAlign w:val="center"/>
          </w:tcPr>
          <w:p w:rsidR="00BA0273" w:rsidRPr="00EF5EBA" w:rsidRDefault="00C65D27" w:rsidP="00627731">
            <w:pPr>
              <w:widowControl/>
              <w:jc w:val="center"/>
              <w:rPr>
                <w:rFonts w:ascii="Times New Roman" w:eastAsiaTheme="minorEastAsia" w:hAnsi="Times New Roman" w:cs="宋体"/>
                <w:kern w:val="0"/>
                <w:szCs w:val="21"/>
              </w:rPr>
            </w:pPr>
            <w:r w:rsidRPr="00EF5EBA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汕头市澄海区琦翔玩具厂</w:t>
            </w:r>
          </w:p>
        </w:tc>
        <w:tc>
          <w:tcPr>
            <w:tcW w:w="643" w:type="dxa"/>
            <w:shd w:val="clear" w:color="auto" w:fill="FFFFFF"/>
            <w:vAlign w:val="center"/>
          </w:tcPr>
          <w:p w:rsidR="00BA0273" w:rsidRPr="00EF5EBA" w:rsidRDefault="008B6465" w:rsidP="00627731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 w:rsidRPr="00EF5EBA">
              <w:rPr>
                <w:rFonts w:ascii="Times New Roman" w:eastAsiaTheme="minorEastAsia" w:hAnsi="Times New Roman" w:hint="eastAsia"/>
                <w:szCs w:val="21"/>
              </w:rPr>
              <w:t>590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BA0273" w:rsidRPr="00EF5EBA" w:rsidRDefault="00C65D27" w:rsidP="00627731">
            <w:pPr>
              <w:widowControl/>
              <w:jc w:val="center"/>
              <w:rPr>
                <w:rFonts w:ascii="Times New Roman" w:eastAsiaTheme="minorEastAsia" w:hAnsi="Times New Roman" w:cs="宋体"/>
                <w:kern w:val="0"/>
                <w:szCs w:val="21"/>
              </w:rPr>
            </w:pPr>
            <w:r w:rsidRPr="00EF5EBA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乐天翔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A0273" w:rsidRPr="00EF5EBA" w:rsidRDefault="00C65D27" w:rsidP="00627731">
            <w:pPr>
              <w:widowControl/>
              <w:jc w:val="center"/>
              <w:rPr>
                <w:rFonts w:ascii="Times New Roman" w:eastAsiaTheme="minorEastAsia" w:hAnsi="Times New Roman" w:cs="宋体"/>
                <w:kern w:val="0"/>
                <w:szCs w:val="21"/>
              </w:rPr>
            </w:pPr>
            <w:r w:rsidRPr="00EF5EBA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NO.6811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BA0273" w:rsidRPr="00EF5EBA" w:rsidRDefault="00293C33" w:rsidP="00627731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>
              <w:rPr>
                <w:rFonts w:ascii="Times New Roman" w:eastAsiaTheme="minorEastAsia" w:hAnsi="Times New Roman" w:hint="eastAsia"/>
                <w:szCs w:val="21"/>
              </w:rPr>
              <w:t>2013-04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BA0273" w:rsidRPr="00EF5EBA" w:rsidRDefault="00FC23B8" w:rsidP="00714A9C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>
              <w:rPr>
                <w:rFonts w:ascii="Times New Roman" w:eastAsiaTheme="minorEastAsia" w:hAnsi="Times New Roman" w:hint="eastAsia"/>
                <w:szCs w:val="21"/>
              </w:rPr>
              <w:t>13825830448</w:t>
            </w:r>
          </w:p>
        </w:tc>
        <w:tc>
          <w:tcPr>
            <w:tcW w:w="4368" w:type="dxa"/>
            <w:shd w:val="clear" w:color="auto" w:fill="FFFFFF"/>
            <w:vAlign w:val="center"/>
          </w:tcPr>
          <w:p w:rsidR="009255A8" w:rsidRDefault="009255A8" w:rsidP="00CF057A">
            <w:pPr>
              <w:rPr>
                <w:rFonts w:ascii="Times New Roman" w:eastAsiaTheme="minorEastAsia" w:hAnsi="Times New Roman"/>
                <w:szCs w:val="21"/>
              </w:rPr>
            </w:pPr>
            <w:r>
              <w:rPr>
                <w:rFonts w:ascii="Times New Roman" w:eastAsiaTheme="minorEastAsia" w:hAnsi="Times New Roman" w:hint="eastAsia"/>
                <w:szCs w:val="21"/>
              </w:rPr>
              <w:t xml:space="preserve">1. </w:t>
            </w:r>
            <w:r w:rsidRPr="009255A8">
              <w:rPr>
                <w:rFonts w:ascii="Times New Roman" w:eastAsiaTheme="minorEastAsia" w:hAnsi="Times New Roman" w:hint="eastAsia"/>
                <w:szCs w:val="21"/>
              </w:rPr>
              <w:t>弹射物是小零件，有致儿童因吞咽或吸入小零件而发生窒息的危险</w:t>
            </w:r>
            <w:r w:rsidR="00C95427">
              <w:rPr>
                <w:rFonts w:ascii="Times New Roman" w:eastAsiaTheme="minorEastAsia" w:hAnsi="Times New Roman" w:hint="eastAsia"/>
                <w:szCs w:val="21"/>
              </w:rPr>
              <w:t>；</w:t>
            </w:r>
          </w:p>
          <w:p w:rsidR="009255A8" w:rsidRPr="009255A8" w:rsidRDefault="009255A8" w:rsidP="00CF057A">
            <w:pPr>
              <w:rPr>
                <w:rFonts w:ascii="Times New Roman" w:eastAsiaTheme="minorEastAsia" w:hAnsi="Times New Roman"/>
                <w:szCs w:val="21"/>
              </w:rPr>
            </w:pPr>
            <w:r>
              <w:rPr>
                <w:rFonts w:ascii="Times New Roman" w:eastAsiaTheme="minorEastAsia" w:hAnsi="Times New Roman" w:hint="eastAsia"/>
                <w:szCs w:val="21"/>
              </w:rPr>
              <w:t xml:space="preserve">2. </w:t>
            </w:r>
            <w:r w:rsidRPr="00EF5EBA">
              <w:rPr>
                <w:rFonts w:ascii="Times New Roman" w:eastAsiaTheme="minorEastAsia" w:hAnsi="Times New Roman" w:hint="eastAsia"/>
                <w:szCs w:val="21"/>
              </w:rPr>
              <w:t>弹射物保护端与主体分离，形成小零件</w:t>
            </w:r>
            <w:r>
              <w:rPr>
                <w:rFonts w:ascii="Times New Roman" w:eastAsiaTheme="minorEastAsia" w:hAnsi="Times New Roman" w:hint="eastAsia"/>
                <w:szCs w:val="21"/>
              </w:rPr>
              <w:t>，</w:t>
            </w:r>
            <w:r w:rsidRPr="009255A8">
              <w:rPr>
                <w:rFonts w:ascii="Times New Roman" w:eastAsiaTheme="minorEastAsia" w:hAnsi="Times New Roman" w:hint="eastAsia"/>
                <w:szCs w:val="21"/>
              </w:rPr>
              <w:t>有致儿童因吞咽或吸入小零件而发生窒息的危险</w:t>
            </w:r>
            <w:r w:rsidR="00C95427">
              <w:rPr>
                <w:rFonts w:ascii="Times New Roman" w:eastAsiaTheme="minorEastAsia" w:hAnsi="Times New Roman" w:hint="eastAsia"/>
                <w:szCs w:val="21"/>
              </w:rPr>
              <w:t>；</w:t>
            </w:r>
          </w:p>
          <w:p w:rsidR="00BA0273" w:rsidRPr="00EF5EBA" w:rsidRDefault="009255A8" w:rsidP="00CF057A">
            <w:pPr>
              <w:rPr>
                <w:rFonts w:ascii="Times New Roman" w:eastAsiaTheme="minorEastAsia" w:hAnsi="Times New Roman"/>
                <w:szCs w:val="21"/>
              </w:rPr>
            </w:pPr>
            <w:r>
              <w:rPr>
                <w:rFonts w:ascii="Times New Roman" w:eastAsiaTheme="minorEastAsia" w:hAnsi="Times New Roman" w:hint="eastAsia"/>
                <w:szCs w:val="21"/>
              </w:rPr>
              <w:t xml:space="preserve">3. </w:t>
            </w:r>
            <w:r w:rsidRPr="009255A8">
              <w:rPr>
                <w:rFonts w:ascii="Times New Roman" w:eastAsiaTheme="minorEastAsia" w:hAnsi="Times New Roman" w:hint="eastAsia"/>
                <w:szCs w:val="21"/>
              </w:rPr>
              <w:t>拉力测试后，弹射物保护端与主体分离，</w:t>
            </w:r>
            <w:r w:rsidR="00FB7B62">
              <w:rPr>
                <w:rFonts w:ascii="Times New Roman" w:eastAsiaTheme="minorEastAsia" w:hAnsi="Times New Roman" w:hint="eastAsia"/>
                <w:szCs w:val="21"/>
              </w:rPr>
              <w:t>且</w:t>
            </w:r>
            <w:r w:rsidRPr="009255A8">
              <w:rPr>
                <w:rFonts w:ascii="Times New Roman" w:eastAsiaTheme="minorEastAsia" w:hAnsi="Times New Roman" w:hint="eastAsia"/>
                <w:szCs w:val="21"/>
              </w:rPr>
              <w:t>分离后的弹射物能被预定弹射机构发射，有致儿童因发射不合规定的弹射物而受伤的危险。</w:t>
            </w:r>
          </w:p>
        </w:tc>
        <w:tc>
          <w:tcPr>
            <w:tcW w:w="7681" w:type="dxa"/>
            <w:shd w:val="clear" w:color="auto" w:fill="FFFFFF"/>
            <w:vAlign w:val="center"/>
          </w:tcPr>
          <w:p w:rsidR="00BA0273" w:rsidRPr="00C415EB" w:rsidRDefault="005C5DD0" w:rsidP="002C0E9B">
            <w:pPr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noProof/>
                <w:szCs w:val="21"/>
              </w:rPr>
              <w:pict>
                <v:oval id="_x0000_s1107" style="position:absolute;margin-left:106.5pt;margin-top:31.85pt;width:34.75pt;height:29pt;z-index:251728896;mso-position-horizontal-relative:text;mso-position-vertical-relative:text" strokecolor="red" strokeweight="3pt">
                  <v:fill opacity="0"/>
                </v:oval>
              </w:pict>
            </w:r>
            <w:r w:rsidR="008B6465">
              <w:rPr>
                <w:rFonts w:ascii="Times New Roman" w:hAnsi="Times New Roman"/>
                <w:noProof/>
                <w:szCs w:val="21"/>
              </w:rPr>
              <w:drawing>
                <wp:inline distT="0" distB="0" distL="0" distR="0">
                  <wp:extent cx="1242203" cy="1018027"/>
                  <wp:effectExtent l="0" t="0" r="0" b="0"/>
                  <wp:docPr id="74" name="图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78" cy="1020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87BDF">
              <w:rPr>
                <w:rFonts w:ascii="Times New Roman" w:hAnsi="Times New Roman" w:hint="eastAsia"/>
                <w:noProof/>
                <w:szCs w:val="21"/>
              </w:rPr>
              <w:drawing>
                <wp:inline distT="0" distB="0" distL="0" distR="0">
                  <wp:extent cx="2734620" cy="1017917"/>
                  <wp:effectExtent l="0" t="0" r="0" b="0"/>
                  <wp:docPr id="75" name="图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060" cy="1020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D27" w:rsidRPr="00C415EB" w:rsidTr="001A36C1">
        <w:trPr>
          <w:trHeight w:val="1907"/>
        </w:trPr>
        <w:tc>
          <w:tcPr>
            <w:tcW w:w="626" w:type="dxa"/>
            <w:shd w:val="clear" w:color="auto" w:fill="FFFFFF"/>
            <w:vAlign w:val="center"/>
          </w:tcPr>
          <w:p w:rsidR="00C65D27" w:rsidRPr="00EF5EBA" w:rsidRDefault="00C65D27" w:rsidP="00627731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 w:rsidRPr="00EF5EBA">
              <w:rPr>
                <w:rFonts w:ascii="Times New Roman" w:eastAsiaTheme="minorEastAsia" w:hAnsi="Times New Roman" w:hint="eastAsia"/>
                <w:szCs w:val="21"/>
              </w:rPr>
              <w:lastRenderedPageBreak/>
              <w:t>11</w:t>
            </w:r>
          </w:p>
        </w:tc>
        <w:tc>
          <w:tcPr>
            <w:tcW w:w="1042" w:type="dxa"/>
            <w:shd w:val="clear" w:color="auto" w:fill="FFFFFF"/>
            <w:vAlign w:val="center"/>
          </w:tcPr>
          <w:p w:rsidR="00C65D27" w:rsidRPr="00EF5EBA" w:rsidRDefault="00C65D27" w:rsidP="00627731">
            <w:pPr>
              <w:widowControl/>
              <w:jc w:val="center"/>
              <w:rPr>
                <w:rFonts w:ascii="Times New Roman" w:eastAsiaTheme="minorEastAsia" w:hAnsi="Times New Roman" w:cs="宋体"/>
                <w:kern w:val="0"/>
                <w:szCs w:val="21"/>
              </w:rPr>
            </w:pPr>
            <w:r w:rsidRPr="00EF5EBA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套装玩具软弹枪</w:t>
            </w:r>
          </w:p>
        </w:tc>
        <w:tc>
          <w:tcPr>
            <w:tcW w:w="1058" w:type="dxa"/>
            <w:shd w:val="clear" w:color="auto" w:fill="FFFFFF"/>
            <w:vAlign w:val="center"/>
          </w:tcPr>
          <w:p w:rsidR="00C65D27" w:rsidRPr="00EF5EBA" w:rsidRDefault="00C65D27" w:rsidP="00627731">
            <w:pPr>
              <w:widowControl/>
              <w:jc w:val="center"/>
              <w:rPr>
                <w:rFonts w:ascii="Times New Roman" w:eastAsiaTheme="minorEastAsia" w:hAnsi="Times New Roman" w:cs="宋体"/>
                <w:kern w:val="0"/>
                <w:szCs w:val="21"/>
              </w:rPr>
            </w:pPr>
            <w:r w:rsidRPr="00EF5EBA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汕头市澄海区冠辉玩具厂</w:t>
            </w:r>
          </w:p>
        </w:tc>
        <w:tc>
          <w:tcPr>
            <w:tcW w:w="643" w:type="dxa"/>
            <w:shd w:val="clear" w:color="auto" w:fill="FFFFFF"/>
            <w:vAlign w:val="center"/>
          </w:tcPr>
          <w:p w:rsidR="00C65D27" w:rsidRPr="00E75000" w:rsidRDefault="00187BDF" w:rsidP="00E75000">
            <w:pPr>
              <w:widowControl/>
              <w:jc w:val="center"/>
              <w:rPr>
                <w:rFonts w:ascii="Times New Roman" w:eastAsiaTheme="minorEastAsia" w:hAnsi="Times New Roman" w:cs="宋体"/>
                <w:kern w:val="0"/>
                <w:szCs w:val="21"/>
              </w:rPr>
            </w:pPr>
            <w:r w:rsidRPr="00E75000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480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C65D27" w:rsidRPr="00EF5EBA" w:rsidRDefault="00E75000" w:rsidP="00E75000">
            <w:pPr>
              <w:widowControl/>
              <w:jc w:val="center"/>
              <w:rPr>
                <w:rFonts w:ascii="Times New Roman" w:eastAsiaTheme="minorEastAsia" w:hAnsi="Times New Roman" w:cs="宋体"/>
                <w:kern w:val="0"/>
                <w:szCs w:val="21"/>
              </w:rPr>
            </w:pPr>
            <w:r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/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65D27" w:rsidRPr="00EF5EBA" w:rsidRDefault="00C65D27" w:rsidP="00E75000">
            <w:pPr>
              <w:widowControl/>
              <w:jc w:val="center"/>
              <w:rPr>
                <w:rFonts w:ascii="Times New Roman" w:eastAsiaTheme="minorEastAsia" w:hAnsi="Times New Roman" w:cs="宋体"/>
                <w:kern w:val="0"/>
                <w:szCs w:val="21"/>
              </w:rPr>
            </w:pPr>
            <w:r w:rsidRPr="00EF5EBA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914-1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65D27" w:rsidRPr="00EF5EBA" w:rsidRDefault="00E75000" w:rsidP="00627731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>
              <w:rPr>
                <w:rFonts w:ascii="Times New Roman" w:eastAsiaTheme="minorEastAsia" w:hAnsi="Times New Roman" w:hint="eastAsia"/>
                <w:szCs w:val="21"/>
              </w:rPr>
              <w:t>2014-06-30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C65D27" w:rsidRPr="00EF5EBA" w:rsidRDefault="00272A3C" w:rsidP="00627731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>
              <w:rPr>
                <w:rFonts w:ascii="Times New Roman" w:eastAsiaTheme="minorEastAsia" w:hAnsi="Times New Roman" w:hint="eastAsia"/>
                <w:szCs w:val="21"/>
              </w:rPr>
              <w:t>13829458455</w:t>
            </w:r>
          </w:p>
        </w:tc>
        <w:tc>
          <w:tcPr>
            <w:tcW w:w="4368" w:type="dxa"/>
            <w:shd w:val="clear" w:color="auto" w:fill="FFFFFF"/>
            <w:vAlign w:val="center"/>
          </w:tcPr>
          <w:p w:rsidR="00C65D27" w:rsidRPr="00EF5EBA" w:rsidRDefault="00E75000" w:rsidP="00CF057A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Cs w:val="21"/>
              </w:rPr>
            </w:pPr>
            <w:r w:rsidRPr="00E75000">
              <w:rPr>
                <w:rFonts w:ascii="Times New Roman" w:eastAsiaTheme="minorEastAsia" w:hAnsi="Times New Roman" w:hint="eastAsia"/>
                <w:szCs w:val="21"/>
              </w:rPr>
              <w:t>拉力测试后，弹射物保护端与主体分离，分离后的弹射物能被预定弹射机构发射，且动能大于</w:t>
            </w:r>
            <w:r w:rsidRPr="00E75000">
              <w:rPr>
                <w:rFonts w:ascii="Times New Roman" w:eastAsiaTheme="minorEastAsia" w:hAnsi="Times New Roman" w:hint="eastAsia"/>
                <w:szCs w:val="21"/>
              </w:rPr>
              <w:t>0.08J</w:t>
            </w:r>
            <w:r w:rsidRPr="00E75000">
              <w:rPr>
                <w:rFonts w:ascii="Times New Roman" w:eastAsiaTheme="minorEastAsia" w:hAnsi="Times New Roman" w:hint="eastAsia"/>
                <w:szCs w:val="21"/>
              </w:rPr>
              <w:t>，有致儿童因发射不合规定的弹射物而受伤的危险。</w:t>
            </w:r>
          </w:p>
        </w:tc>
        <w:tc>
          <w:tcPr>
            <w:tcW w:w="7681" w:type="dxa"/>
            <w:shd w:val="clear" w:color="auto" w:fill="FFFFFF"/>
            <w:vAlign w:val="center"/>
          </w:tcPr>
          <w:p w:rsidR="00C65D27" w:rsidRPr="00C415EB" w:rsidRDefault="005C5DD0" w:rsidP="00C415EB">
            <w:pPr>
              <w:ind w:firstLineChars="50" w:firstLine="105"/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noProof/>
                <w:szCs w:val="21"/>
              </w:rPr>
              <w:pict>
                <v:oval id="_x0000_s1071" style="position:absolute;left:0;text-align:left;margin-left:67.25pt;margin-top:28.25pt;width:63.5pt;height:50.8pt;z-index:251703296;mso-position-horizontal-relative:text;mso-position-vertical-relative:text" strokecolor="red" strokeweight="3pt">
                  <v:fill opacity="0"/>
                </v:oval>
              </w:pict>
            </w:r>
            <w:r w:rsidR="00187BDF">
              <w:rPr>
                <w:rFonts w:ascii="Times New Roman" w:hAnsi="Times New Roman"/>
                <w:noProof/>
                <w:szCs w:val="21"/>
              </w:rPr>
              <w:drawing>
                <wp:inline distT="0" distB="0" distL="0" distR="0">
                  <wp:extent cx="587968" cy="1030479"/>
                  <wp:effectExtent l="0" t="0" r="0" b="0"/>
                  <wp:docPr id="77" name="图片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870" cy="1033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87BDF">
              <w:rPr>
                <w:rFonts w:ascii="Times New Roman" w:hAnsi="Times New Roman" w:hint="eastAsia"/>
                <w:noProof/>
                <w:szCs w:val="21"/>
              </w:rPr>
              <w:drawing>
                <wp:inline distT="0" distB="0" distL="0" distR="0">
                  <wp:extent cx="2993366" cy="1029911"/>
                  <wp:effectExtent l="0" t="0" r="0" b="0"/>
                  <wp:docPr id="78" name="图片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400" cy="10288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D27" w:rsidRPr="00C415EB" w:rsidTr="00796227">
        <w:trPr>
          <w:trHeight w:val="2831"/>
        </w:trPr>
        <w:tc>
          <w:tcPr>
            <w:tcW w:w="626" w:type="dxa"/>
            <w:shd w:val="clear" w:color="auto" w:fill="FFFFFF"/>
            <w:vAlign w:val="center"/>
          </w:tcPr>
          <w:p w:rsidR="00C65D27" w:rsidRPr="00EF5EBA" w:rsidRDefault="00C65D27" w:rsidP="00627731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 w:rsidRPr="00EF5EBA">
              <w:rPr>
                <w:rFonts w:ascii="Times New Roman" w:eastAsiaTheme="minorEastAsia" w:hAnsi="Times New Roman" w:hint="eastAsia"/>
                <w:szCs w:val="21"/>
              </w:rPr>
              <w:t>12</w:t>
            </w:r>
          </w:p>
        </w:tc>
        <w:tc>
          <w:tcPr>
            <w:tcW w:w="1042" w:type="dxa"/>
            <w:shd w:val="clear" w:color="auto" w:fill="FFFFFF"/>
            <w:vAlign w:val="center"/>
          </w:tcPr>
          <w:p w:rsidR="00C65D27" w:rsidRPr="00EF5EBA" w:rsidRDefault="00C65D27" w:rsidP="00627731">
            <w:pPr>
              <w:widowControl/>
              <w:jc w:val="center"/>
              <w:rPr>
                <w:rFonts w:ascii="Times New Roman" w:eastAsiaTheme="minorEastAsia" w:hAnsi="Times New Roman" w:cs="宋体"/>
                <w:kern w:val="0"/>
                <w:szCs w:val="21"/>
              </w:rPr>
            </w:pPr>
            <w:r w:rsidRPr="00EF5EBA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玩具枪</w:t>
            </w:r>
          </w:p>
        </w:tc>
        <w:tc>
          <w:tcPr>
            <w:tcW w:w="1058" w:type="dxa"/>
            <w:shd w:val="clear" w:color="auto" w:fill="FFFFFF"/>
            <w:vAlign w:val="center"/>
          </w:tcPr>
          <w:p w:rsidR="00C65D27" w:rsidRPr="00EF5EBA" w:rsidRDefault="00C65D27" w:rsidP="00627731">
            <w:pPr>
              <w:widowControl/>
              <w:jc w:val="center"/>
              <w:rPr>
                <w:rFonts w:ascii="Times New Roman" w:eastAsiaTheme="minorEastAsia" w:hAnsi="Times New Roman" w:cs="宋体"/>
                <w:kern w:val="0"/>
                <w:szCs w:val="21"/>
              </w:rPr>
            </w:pPr>
            <w:r w:rsidRPr="00EF5EBA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汕头市澄海区扬楷塑料制品厂</w:t>
            </w:r>
          </w:p>
        </w:tc>
        <w:tc>
          <w:tcPr>
            <w:tcW w:w="643" w:type="dxa"/>
            <w:shd w:val="clear" w:color="auto" w:fill="FFFFFF"/>
            <w:vAlign w:val="center"/>
          </w:tcPr>
          <w:p w:rsidR="00C65D27" w:rsidRPr="00EF5EBA" w:rsidRDefault="00187BDF" w:rsidP="00627731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 w:rsidRPr="00EF5EBA">
              <w:rPr>
                <w:rFonts w:ascii="Times New Roman" w:eastAsiaTheme="minorEastAsia" w:hAnsi="Times New Roman" w:hint="eastAsia"/>
                <w:szCs w:val="21"/>
              </w:rPr>
              <w:t>240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C65D27" w:rsidRPr="00EF5EBA" w:rsidRDefault="00C65D27" w:rsidP="00627731">
            <w:pPr>
              <w:widowControl/>
              <w:jc w:val="center"/>
              <w:rPr>
                <w:rFonts w:ascii="Times New Roman" w:eastAsiaTheme="minorEastAsia" w:hAnsi="Times New Roman" w:cs="宋体"/>
                <w:kern w:val="0"/>
                <w:szCs w:val="21"/>
              </w:rPr>
            </w:pPr>
            <w:r w:rsidRPr="00EF5EBA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扬楷玩具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65D27" w:rsidRPr="00EF5EBA" w:rsidRDefault="00C65D27" w:rsidP="00627731">
            <w:pPr>
              <w:widowControl/>
              <w:jc w:val="center"/>
              <w:rPr>
                <w:rFonts w:ascii="Times New Roman" w:eastAsiaTheme="minorEastAsia" w:hAnsi="Times New Roman" w:cs="宋体"/>
                <w:kern w:val="0"/>
                <w:szCs w:val="21"/>
              </w:rPr>
            </w:pPr>
            <w:r w:rsidRPr="00EF5EBA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M04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65D27" w:rsidRPr="00EF5EBA" w:rsidRDefault="00714A9C" w:rsidP="00627731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 w:rsidRPr="00EF5EBA">
              <w:rPr>
                <w:rFonts w:ascii="Times New Roman" w:eastAsiaTheme="minorEastAsia" w:hAnsi="Times New Roman" w:hint="eastAsia"/>
                <w:szCs w:val="21"/>
              </w:rPr>
              <w:t>2014-05-30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C65D27" w:rsidRPr="00EF5EBA" w:rsidRDefault="00A3584B" w:rsidP="00627731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 w:rsidRPr="00EF5EBA">
              <w:rPr>
                <w:rFonts w:ascii="Times New Roman" w:eastAsiaTheme="minorEastAsia" w:hAnsi="Times New Roman" w:hint="eastAsia"/>
                <w:szCs w:val="21"/>
              </w:rPr>
              <w:t>13411919333</w:t>
            </w:r>
          </w:p>
        </w:tc>
        <w:tc>
          <w:tcPr>
            <w:tcW w:w="4368" w:type="dxa"/>
            <w:shd w:val="clear" w:color="auto" w:fill="FFFFFF"/>
            <w:vAlign w:val="center"/>
          </w:tcPr>
          <w:p w:rsidR="001A36C1" w:rsidRDefault="001A36C1" w:rsidP="00CF057A">
            <w:pPr>
              <w:rPr>
                <w:rFonts w:ascii="Times New Roman" w:eastAsiaTheme="minorEastAsia" w:hAnsi="Times New Roman"/>
                <w:szCs w:val="21"/>
              </w:rPr>
            </w:pPr>
            <w:r>
              <w:rPr>
                <w:rFonts w:ascii="Times New Roman" w:eastAsiaTheme="minorEastAsia" w:hAnsi="Times New Roman" w:hint="eastAsia"/>
                <w:szCs w:val="21"/>
              </w:rPr>
              <w:t xml:space="preserve">1. </w:t>
            </w:r>
            <w:r w:rsidRPr="001A36C1">
              <w:rPr>
                <w:rFonts w:ascii="Times New Roman" w:eastAsiaTheme="minorEastAsia" w:hAnsi="Times New Roman" w:hint="eastAsia"/>
                <w:szCs w:val="21"/>
              </w:rPr>
              <w:t>供</w:t>
            </w:r>
            <w:r w:rsidRPr="001A36C1">
              <w:rPr>
                <w:rFonts w:ascii="Times New Roman" w:eastAsiaTheme="minorEastAsia" w:hAnsi="Times New Roman" w:hint="eastAsia"/>
                <w:szCs w:val="21"/>
              </w:rPr>
              <w:t>37-96</w:t>
            </w:r>
            <w:r w:rsidRPr="001A36C1">
              <w:rPr>
                <w:rFonts w:ascii="Times New Roman" w:eastAsiaTheme="minorEastAsia" w:hAnsi="Times New Roman" w:hint="eastAsia"/>
                <w:szCs w:val="21"/>
              </w:rPr>
              <w:t>个月儿童使用</w:t>
            </w:r>
            <w:r w:rsidR="00C95427">
              <w:rPr>
                <w:rFonts w:ascii="Times New Roman" w:eastAsiaTheme="minorEastAsia" w:hAnsi="Times New Roman" w:hint="eastAsia"/>
                <w:szCs w:val="21"/>
              </w:rPr>
              <w:t>的</w:t>
            </w:r>
            <w:r w:rsidRPr="001A36C1">
              <w:rPr>
                <w:rFonts w:ascii="Times New Roman" w:eastAsiaTheme="minorEastAsia" w:hAnsi="Times New Roman" w:hint="eastAsia"/>
                <w:szCs w:val="21"/>
              </w:rPr>
              <w:t>玩具</w:t>
            </w:r>
            <w:r w:rsidR="00C95427" w:rsidRPr="00EF5EBA">
              <w:rPr>
                <w:rFonts w:ascii="Times New Roman" w:eastAsiaTheme="minorEastAsia" w:hAnsi="Times New Roman" w:hint="eastAsia"/>
                <w:szCs w:val="21"/>
              </w:rPr>
              <w:t>（吸水弹）是小球，</w:t>
            </w:r>
            <w:r w:rsidRPr="001A36C1">
              <w:rPr>
                <w:rFonts w:ascii="Times New Roman" w:eastAsiaTheme="minorEastAsia" w:hAnsi="Times New Roman" w:hint="eastAsia"/>
                <w:szCs w:val="21"/>
              </w:rPr>
              <w:t>没有设置警告语，</w:t>
            </w:r>
            <w:r w:rsidR="00C95427" w:rsidRPr="00C95427">
              <w:rPr>
                <w:rFonts w:ascii="Times New Roman" w:eastAsiaTheme="minorEastAsia" w:hAnsi="Times New Roman" w:hint="eastAsia"/>
                <w:szCs w:val="21"/>
              </w:rPr>
              <w:t>有致儿童因吞咽或吸入小球而产生窒息的危险</w:t>
            </w:r>
            <w:r w:rsidR="00C95427">
              <w:rPr>
                <w:rFonts w:ascii="Times New Roman" w:eastAsiaTheme="minorEastAsia" w:hAnsi="Times New Roman" w:hint="eastAsia"/>
                <w:szCs w:val="21"/>
              </w:rPr>
              <w:t>；</w:t>
            </w:r>
          </w:p>
          <w:p w:rsidR="00C95427" w:rsidRDefault="00C95427" w:rsidP="00CF057A">
            <w:pPr>
              <w:rPr>
                <w:rFonts w:ascii="Times New Roman" w:eastAsiaTheme="minorEastAsia" w:hAnsi="Times New Roman"/>
                <w:szCs w:val="21"/>
              </w:rPr>
            </w:pPr>
            <w:r>
              <w:rPr>
                <w:rFonts w:ascii="Times New Roman" w:eastAsiaTheme="minorEastAsia" w:hAnsi="Times New Roman" w:hint="eastAsia"/>
                <w:szCs w:val="21"/>
              </w:rPr>
              <w:t xml:space="preserve">2. </w:t>
            </w:r>
            <w:r w:rsidRPr="00C95427">
              <w:rPr>
                <w:rFonts w:ascii="Times New Roman" w:eastAsiaTheme="minorEastAsia" w:hAnsi="Times New Roman" w:hint="eastAsia"/>
                <w:szCs w:val="21"/>
              </w:rPr>
              <w:t>蓄能弹射玩具的弹射物（吸水弹）是小零件</w:t>
            </w:r>
            <w:r>
              <w:rPr>
                <w:rFonts w:ascii="Times New Roman" w:eastAsiaTheme="minorEastAsia" w:hAnsi="Times New Roman" w:hint="eastAsia"/>
                <w:szCs w:val="21"/>
              </w:rPr>
              <w:t>，有致儿童因吞咽或吸入小零件而发生窒息的危险</w:t>
            </w:r>
            <w:r w:rsidRPr="00C95427">
              <w:rPr>
                <w:rFonts w:ascii="Times New Roman" w:eastAsiaTheme="minorEastAsia" w:hAnsi="Times New Roman" w:hint="eastAsia"/>
                <w:szCs w:val="21"/>
              </w:rPr>
              <w:t>；</w:t>
            </w:r>
          </w:p>
          <w:p w:rsidR="00C65D27" w:rsidRPr="00EF5EBA" w:rsidRDefault="00C95427" w:rsidP="0052740B">
            <w:pPr>
              <w:rPr>
                <w:rFonts w:ascii="Times New Roman" w:eastAsiaTheme="minorEastAsia" w:hAnsi="Times New Roman"/>
                <w:szCs w:val="21"/>
              </w:rPr>
            </w:pPr>
            <w:r>
              <w:rPr>
                <w:rFonts w:ascii="Times New Roman" w:eastAsiaTheme="minorEastAsia" w:hAnsi="Times New Roman" w:hint="eastAsia"/>
                <w:szCs w:val="21"/>
              </w:rPr>
              <w:t xml:space="preserve">3. </w:t>
            </w:r>
            <w:r w:rsidRPr="00C95427">
              <w:rPr>
                <w:rFonts w:ascii="Times New Roman" w:eastAsiaTheme="minorEastAsia" w:hAnsi="Times New Roman" w:hint="eastAsia"/>
                <w:szCs w:val="21"/>
              </w:rPr>
              <w:t>弹射物（吸水弹）是小零件</w:t>
            </w:r>
            <w:r>
              <w:rPr>
                <w:rFonts w:ascii="Times New Roman" w:eastAsiaTheme="minorEastAsia" w:hAnsi="Times New Roman" w:hint="eastAsia"/>
                <w:szCs w:val="21"/>
              </w:rPr>
              <w:t>，且其</w:t>
            </w:r>
            <w:r w:rsidRPr="00EF5EBA">
              <w:rPr>
                <w:rFonts w:ascii="Times New Roman" w:eastAsiaTheme="minorEastAsia" w:hAnsi="Times New Roman" w:hint="eastAsia"/>
                <w:szCs w:val="21"/>
              </w:rPr>
              <w:t>膨胀率超过</w:t>
            </w:r>
            <w:r w:rsidRPr="00EF5EBA">
              <w:rPr>
                <w:rFonts w:ascii="Times New Roman" w:eastAsiaTheme="minorEastAsia" w:hAnsi="Times New Roman"/>
                <w:szCs w:val="21"/>
              </w:rPr>
              <w:t>50%</w:t>
            </w:r>
            <w:r>
              <w:rPr>
                <w:rFonts w:ascii="Times New Roman" w:eastAsiaTheme="minorEastAsia" w:hAnsi="Times New Roman" w:hint="eastAsia"/>
                <w:szCs w:val="21"/>
              </w:rPr>
              <w:t>，</w:t>
            </w:r>
            <w:r w:rsidRPr="00C95427">
              <w:rPr>
                <w:rFonts w:ascii="Times New Roman" w:eastAsiaTheme="minorEastAsia" w:hAnsi="Times New Roman" w:hint="eastAsia"/>
                <w:szCs w:val="21"/>
              </w:rPr>
              <w:t>有致儿童因吞咽或吸入</w:t>
            </w:r>
            <w:r>
              <w:rPr>
                <w:rFonts w:ascii="Times New Roman" w:eastAsiaTheme="minorEastAsia" w:hAnsi="Times New Roman" w:hint="eastAsia"/>
                <w:szCs w:val="21"/>
              </w:rPr>
              <w:t>吸水弹</w:t>
            </w:r>
            <w:r w:rsidRPr="00C95427">
              <w:rPr>
                <w:rFonts w:ascii="Times New Roman" w:eastAsiaTheme="minorEastAsia" w:hAnsi="Times New Roman" w:hint="eastAsia"/>
                <w:szCs w:val="21"/>
              </w:rPr>
              <w:t>而发生</w:t>
            </w:r>
            <w:r>
              <w:rPr>
                <w:rFonts w:ascii="Times New Roman" w:eastAsiaTheme="minorEastAsia" w:hAnsi="Times New Roman" w:hint="eastAsia"/>
                <w:szCs w:val="21"/>
              </w:rPr>
              <w:t>肠梗阻或</w:t>
            </w:r>
            <w:r w:rsidRPr="00C95427">
              <w:rPr>
                <w:rFonts w:ascii="Times New Roman" w:eastAsiaTheme="minorEastAsia" w:hAnsi="Times New Roman" w:hint="eastAsia"/>
                <w:szCs w:val="21"/>
              </w:rPr>
              <w:t>窒息的危险</w:t>
            </w:r>
            <w:r w:rsidR="0052740B">
              <w:rPr>
                <w:rFonts w:ascii="Times New Roman" w:eastAsiaTheme="minorEastAsia" w:hAnsi="Times New Roman" w:hint="eastAsia"/>
                <w:szCs w:val="21"/>
              </w:rPr>
              <w:t>。</w:t>
            </w:r>
          </w:p>
        </w:tc>
        <w:tc>
          <w:tcPr>
            <w:tcW w:w="7681" w:type="dxa"/>
            <w:shd w:val="clear" w:color="auto" w:fill="FFFFFF"/>
            <w:vAlign w:val="center"/>
          </w:tcPr>
          <w:p w:rsidR="00C65D27" w:rsidRPr="00C415EB" w:rsidRDefault="005C5DD0" w:rsidP="00C415EB">
            <w:pPr>
              <w:ind w:firstLineChars="50" w:firstLine="105"/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noProof/>
                <w:szCs w:val="21"/>
              </w:rPr>
              <w:pict>
                <v:oval id="_x0000_s1072" style="position:absolute;left:0;text-align:left;margin-left:175.8pt;margin-top:28.55pt;width:126.1pt;height:50.95pt;z-index:251704320;mso-position-horizontal-relative:text;mso-position-vertical-relative:text" strokecolor="red" strokeweight="3pt">
                  <v:fill opacity="0"/>
                </v:oval>
              </w:pict>
            </w:r>
            <w:r w:rsidR="00A3584B">
              <w:rPr>
                <w:rFonts w:ascii="Times New Roman" w:hAnsi="Times New Roman"/>
                <w:noProof/>
                <w:szCs w:val="21"/>
              </w:rPr>
              <w:drawing>
                <wp:inline distT="0" distB="0" distL="0" distR="0">
                  <wp:extent cx="1837426" cy="1194142"/>
                  <wp:effectExtent l="0" t="0" r="0" b="0"/>
                  <wp:docPr id="79" name="图片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622" cy="1194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3584B">
              <w:rPr>
                <w:rFonts w:ascii="Times New Roman" w:hAnsi="Times New Roman" w:hint="eastAsia"/>
                <w:noProof/>
                <w:szCs w:val="21"/>
              </w:rPr>
              <w:drawing>
                <wp:inline distT="0" distB="0" distL="0" distR="0">
                  <wp:extent cx="2038358" cy="1190446"/>
                  <wp:effectExtent l="0" t="0" r="0" b="0"/>
                  <wp:docPr id="80" name="图片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320" cy="1192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D27" w:rsidRPr="00C415EB" w:rsidTr="00AE59A1">
        <w:trPr>
          <w:trHeight w:val="2993"/>
        </w:trPr>
        <w:tc>
          <w:tcPr>
            <w:tcW w:w="626" w:type="dxa"/>
            <w:shd w:val="clear" w:color="auto" w:fill="FFFFFF"/>
            <w:vAlign w:val="center"/>
          </w:tcPr>
          <w:p w:rsidR="00C65D27" w:rsidRPr="00EF5EBA" w:rsidRDefault="00C65D27" w:rsidP="00627731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 w:rsidRPr="00EF5EBA">
              <w:rPr>
                <w:rFonts w:ascii="Times New Roman" w:eastAsiaTheme="minorEastAsia" w:hAnsi="Times New Roman" w:hint="eastAsia"/>
                <w:szCs w:val="21"/>
              </w:rPr>
              <w:t>13</w:t>
            </w:r>
          </w:p>
        </w:tc>
        <w:tc>
          <w:tcPr>
            <w:tcW w:w="1042" w:type="dxa"/>
            <w:shd w:val="clear" w:color="auto" w:fill="FFFFFF"/>
            <w:vAlign w:val="center"/>
          </w:tcPr>
          <w:p w:rsidR="00C65D27" w:rsidRPr="00EF5EBA" w:rsidRDefault="00C65D27" w:rsidP="00627731">
            <w:pPr>
              <w:widowControl/>
              <w:jc w:val="center"/>
              <w:rPr>
                <w:rFonts w:ascii="Times New Roman" w:eastAsiaTheme="minorEastAsia" w:hAnsi="Times New Roman" w:cs="宋体"/>
                <w:kern w:val="0"/>
                <w:szCs w:val="21"/>
              </w:rPr>
            </w:pPr>
            <w:r w:rsidRPr="00EF5EBA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婴儿玩具</w:t>
            </w:r>
          </w:p>
        </w:tc>
        <w:tc>
          <w:tcPr>
            <w:tcW w:w="1058" w:type="dxa"/>
            <w:shd w:val="clear" w:color="auto" w:fill="FFFFFF"/>
            <w:vAlign w:val="center"/>
          </w:tcPr>
          <w:p w:rsidR="00C65D27" w:rsidRPr="00EF5EBA" w:rsidRDefault="00C65D27" w:rsidP="00627731">
            <w:pPr>
              <w:widowControl/>
              <w:jc w:val="center"/>
              <w:rPr>
                <w:rFonts w:ascii="Times New Roman" w:eastAsiaTheme="minorEastAsia" w:hAnsi="Times New Roman" w:cs="宋体"/>
                <w:kern w:val="0"/>
                <w:szCs w:val="21"/>
              </w:rPr>
            </w:pPr>
            <w:r w:rsidRPr="00EF5EBA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汕头市澄海区澄华胜雄塑胶玩具厂</w:t>
            </w:r>
          </w:p>
        </w:tc>
        <w:tc>
          <w:tcPr>
            <w:tcW w:w="643" w:type="dxa"/>
            <w:shd w:val="clear" w:color="auto" w:fill="FFFFFF"/>
            <w:vAlign w:val="center"/>
          </w:tcPr>
          <w:p w:rsidR="00C65D27" w:rsidRPr="00EF5EBA" w:rsidRDefault="00A3584B" w:rsidP="00627731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 w:rsidRPr="00EF5EBA">
              <w:rPr>
                <w:rFonts w:ascii="Times New Roman" w:eastAsiaTheme="minorEastAsia" w:hAnsi="Times New Roman" w:hint="eastAsia"/>
                <w:szCs w:val="21"/>
              </w:rPr>
              <w:t>24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C65D27" w:rsidRPr="00EF5EBA" w:rsidRDefault="00C65D27" w:rsidP="00627731">
            <w:pPr>
              <w:widowControl/>
              <w:jc w:val="center"/>
              <w:rPr>
                <w:rFonts w:ascii="Times New Roman" w:eastAsiaTheme="minorEastAsia" w:hAnsi="Times New Roman" w:cs="宋体"/>
                <w:kern w:val="0"/>
                <w:szCs w:val="21"/>
              </w:rPr>
            </w:pPr>
            <w:r w:rsidRPr="00EF5EBA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优乐恩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65D27" w:rsidRPr="00EF5EBA" w:rsidRDefault="00C65D27" w:rsidP="00627731">
            <w:pPr>
              <w:widowControl/>
              <w:jc w:val="center"/>
              <w:rPr>
                <w:rFonts w:ascii="Times New Roman" w:eastAsiaTheme="minorEastAsia" w:hAnsi="Times New Roman" w:cs="宋体"/>
                <w:kern w:val="0"/>
                <w:szCs w:val="21"/>
              </w:rPr>
            </w:pPr>
            <w:r w:rsidRPr="00EF5EBA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856-5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65D27" w:rsidRPr="00EF5EBA" w:rsidRDefault="000123EB" w:rsidP="00627731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>
              <w:rPr>
                <w:rFonts w:ascii="Times New Roman" w:eastAsiaTheme="minorEastAsia" w:hAnsi="Times New Roman" w:hint="eastAsia"/>
                <w:szCs w:val="21"/>
              </w:rPr>
              <w:t>2014-04-05</w:t>
            </w:r>
            <w:r>
              <w:rPr>
                <w:rFonts w:ascii="Times New Roman" w:eastAsiaTheme="minorEastAsia" w:hAnsi="Times New Roman" w:hint="eastAsia"/>
                <w:szCs w:val="21"/>
              </w:rPr>
              <w:t>至</w:t>
            </w:r>
            <w:r>
              <w:rPr>
                <w:rFonts w:ascii="Times New Roman" w:eastAsiaTheme="minorEastAsia" w:hAnsi="Times New Roman" w:hint="eastAsia"/>
                <w:szCs w:val="21"/>
              </w:rPr>
              <w:t>2014-04-15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C65D27" w:rsidRPr="00EF5EBA" w:rsidRDefault="0053124E" w:rsidP="00A3584B">
            <w:pPr>
              <w:widowControl/>
              <w:jc w:val="center"/>
              <w:rPr>
                <w:rFonts w:ascii="Times New Roman" w:eastAsiaTheme="minorEastAsia" w:hAnsi="Times New Roman" w:cs="宋体"/>
                <w:kern w:val="0"/>
                <w:szCs w:val="21"/>
              </w:rPr>
            </w:pPr>
            <w:r w:rsidRPr="00EF5EBA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13825864752</w:t>
            </w:r>
          </w:p>
        </w:tc>
        <w:tc>
          <w:tcPr>
            <w:tcW w:w="4368" w:type="dxa"/>
            <w:shd w:val="clear" w:color="auto" w:fill="FFFFFF"/>
            <w:vAlign w:val="center"/>
          </w:tcPr>
          <w:p w:rsidR="0053124E" w:rsidRPr="00EF5EBA" w:rsidRDefault="0053124E" w:rsidP="00CF057A">
            <w:pPr>
              <w:widowControl/>
              <w:autoSpaceDE w:val="0"/>
              <w:autoSpaceDN w:val="0"/>
              <w:adjustRightInd w:val="0"/>
              <w:rPr>
                <w:rFonts w:ascii="Times New Roman" w:eastAsiaTheme="minorEastAsia" w:hAnsi="Times New Roman" w:cs="宋体"/>
                <w:kern w:val="0"/>
                <w:szCs w:val="21"/>
              </w:rPr>
            </w:pPr>
            <w:r w:rsidRPr="00EF5EBA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 xml:space="preserve">1. </w:t>
            </w:r>
            <w:r w:rsidR="00026985" w:rsidRPr="00026985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36</w:t>
            </w:r>
            <w:r w:rsidR="00026985" w:rsidRPr="00026985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个月及以下儿童使用的玩具，经可预见的合理滥用测试后，存在小零件，有造成儿童吞咽或吸入小零件而引起窒息的危险</w:t>
            </w:r>
            <w:r w:rsidR="00026985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；</w:t>
            </w:r>
          </w:p>
          <w:p w:rsidR="0053124E" w:rsidRPr="00EF5EBA" w:rsidRDefault="0053124E" w:rsidP="00CF057A">
            <w:pPr>
              <w:widowControl/>
              <w:autoSpaceDE w:val="0"/>
              <w:autoSpaceDN w:val="0"/>
              <w:adjustRightInd w:val="0"/>
              <w:rPr>
                <w:rFonts w:ascii="Times New Roman" w:eastAsiaTheme="minorEastAsia" w:hAnsi="Times New Roman" w:cs="宋体"/>
                <w:kern w:val="0"/>
                <w:szCs w:val="21"/>
              </w:rPr>
            </w:pPr>
            <w:r w:rsidRPr="00EF5EBA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 xml:space="preserve">2. </w:t>
            </w:r>
            <w:r w:rsidR="00026985" w:rsidRPr="00026985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摇铃玩具末端能透过测试模板</w:t>
            </w:r>
            <w:r w:rsidR="0052740B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A</w:t>
            </w:r>
            <w:r w:rsidR="00026985" w:rsidRPr="00026985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，有使不能独立坐起的婴幼儿因阻塞喉管而发生窒息的危险</w:t>
            </w:r>
            <w:r w:rsidR="00A3584B" w:rsidRPr="00EF5EBA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；</w:t>
            </w:r>
          </w:p>
          <w:p w:rsidR="00C65D27" w:rsidRPr="00EF5EBA" w:rsidRDefault="0053124E" w:rsidP="00CF057A">
            <w:pPr>
              <w:widowControl/>
              <w:autoSpaceDE w:val="0"/>
              <w:autoSpaceDN w:val="0"/>
              <w:adjustRightInd w:val="0"/>
              <w:rPr>
                <w:rFonts w:ascii="Times New Roman" w:eastAsiaTheme="minorEastAsia" w:hAnsi="Times New Roman" w:cs="宋体"/>
                <w:kern w:val="0"/>
                <w:szCs w:val="21"/>
              </w:rPr>
            </w:pPr>
            <w:r w:rsidRPr="00EF5EBA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 xml:space="preserve">3. </w:t>
            </w:r>
            <w:r w:rsidR="00026985" w:rsidRPr="00026985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用于包装玩具的塑料薄膜平均厚度为</w:t>
            </w:r>
            <w:r w:rsidR="00026985" w:rsidRPr="00EF5EBA">
              <w:rPr>
                <w:rFonts w:ascii="Times New Roman" w:eastAsiaTheme="minorEastAsia" w:hAnsi="Times New Roman" w:cs="宋体"/>
                <w:kern w:val="0"/>
                <w:szCs w:val="21"/>
              </w:rPr>
              <w:t>0.023</w:t>
            </w:r>
            <w:r w:rsidR="00026985" w:rsidRPr="00026985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mm</w:t>
            </w:r>
            <w:r w:rsidR="00026985" w:rsidRPr="00026985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（标准要求应大于</w:t>
            </w:r>
            <w:r w:rsidR="00026985" w:rsidRPr="00026985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0.038mm</w:t>
            </w:r>
            <w:r w:rsidR="00026985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），</w:t>
            </w:r>
            <w:r w:rsidR="00026985" w:rsidRPr="00026985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未开孔</w:t>
            </w:r>
            <w:r w:rsidR="00026985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，</w:t>
            </w:r>
            <w:r w:rsidR="00026985" w:rsidRPr="00026985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有致儿童因塑料薄膜吸附口鼻而发生窒息的危险。</w:t>
            </w:r>
          </w:p>
        </w:tc>
        <w:tc>
          <w:tcPr>
            <w:tcW w:w="7681" w:type="dxa"/>
            <w:shd w:val="clear" w:color="auto" w:fill="FFFFFF"/>
            <w:vAlign w:val="center"/>
          </w:tcPr>
          <w:p w:rsidR="00C65D27" w:rsidRPr="00C415EB" w:rsidRDefault="005C5DD0" w:rsidP="00DF65EA">
            <w:pPr>
              <w:ind w:leftChars="50" w:left="105"/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noProof/>
                <w:szCs w:val="21"/>
              </w:rPr>
              <w:pict>
                <v:oval id="_x0000_s1105" style="position:absolute;left:0;text-align:left;margin-left:19.45pt;margin-top:102.05pt;width:73.45pt;height:38.85pt;z-index:251726848;mso-position-horizontal-relative:text;mso-position-vertical-relative:text" strokecolor="red" strokeweight="3pt">
                  <v:fill opacity="0"/>
                </v:oval>
              </w:pict>
            </w:r>
            <w:r>
              <w:rPr>
                <w:rFonts w:ascii="Times New Roman" w:hAnsi="Times New Roman"/>
                <w:noProof/>
                <w:szCs w:val="21"/>
              </w:rPr>
              <w:pict>
                <v:oval id="_x0000_s1104" style="position:absolute;left:0;text-align:left;margin-left:269.4pt;margin-top:13.55pt;width:44.4pt;height:34.05pt;z-index:251725824;mso-position-horizontal-relative:text;mso-position-vertical-relative:text" strokecolor="red" strokeweight="3pt">
                  <v:fill opacity="0"/>
                </v:oval>
              </w:pict>
            </w:r>
            <w:r>
              <w:rPr>
                <w:rFonts w:ascii="Times New Roman" w:hAnsi="Times New Roman"/>
                <w:noProof/>
                <w:szCs w:val="21"/>
              </w:rPr>
              <w:pict>
                <v:oval id="_x0000_s1103" style="position:absolute;left:0;text-align:left;margin-left:146.35pt;margin-top:55.15pt;width:75.75pt;height:34.05pt;z-index:251724800;mso-position-horizontal-relative:text;mso-position-vertical-relative:text" strokecolor="red" strokeweight="3pt">
                  <v:fill opacity="0"/>
                </v:oval>
              </w:pict>
            </w:r>
            <w:r w:rsidR="00660B0B">
              <w:rPr>
                <w:rFonts w:ascii="Times New Roman" w:hAnsi="Times New Roman"/>
                <w:noProof/>
                <w:szCs w:val="21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8783320</wp:posOffset>
                  </wp:positionH>
                  <wp:positionV relativeFrom="paragraph">
                    <wp:posOffset>5563235</wp:posOffset>
                  </wp:positionV>
                  <wp:extent cx="1567180" cy="683895"/>
                  <wp:effectExtent l="0" t="0" r="0" b="0"/>
                  <wp:wrapNone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180" cy="683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A3584B">
              <w:rPr>
                <w:rFonts w:ascii="Times New Roman" w:hAnsi="Times New Roman"/>
                <w:noProof/>
                <w:szCs w:val="21"/>
              </w:rPr>
              <w:drawing>
                <wp:inline distT="0" distB="0" distL="0" distR="0">
                  <wp:extent cx="1329623" cy="1164566"/>
                  <wp:effectExtent l="0" t="0" r="0" b="0"/>
                  <wp:docPr id="83" name="图片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335" cy="1166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3124E">
              <w:rPr>
                <w:rFonts w:ascii="Times New Roman" w:hAnsi="Times New Roman" w:hint="eastAsia"/>
                <w:noProof/>
                <w:szCs w:val="21"/>
              </w:rPr>
              <w:drawing>
                <wp:inline distT="0" distB="0" distL="0" distR="0">
                  <wp:extent cx="1753686" cy="1155939"/>
                  <wp:effectExtent l="0" t="0" r="0" b="0"/>
                  <wp:docPr id="84" name="图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783" cy="1159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3124E">
              <w:rPr>
                <w:rFonts w:ascii="Times New Roman" w:hAnsi="Times New Roman" w:hint="eastAsia"/>
                <w:noProof/>
                <w:szCs w:val="21"/>
              </w:rPr>
              <w:drawing>
                <wp:inline distT="0" distB="0" distL="0" distR="0">
                  <wp:extent cx="911241" cy="1160295"/>
                  <wp:effectExtent l="0" t="0" r="0" b="0"/>
                  <wp:docPr id="85" name="图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648" cy="1167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F65EA">
              <w:rPr>
                <w:noProof/>
              </w:rPr>
              <w:drawing>
                <wp:inline distT="0" distB="0" distL="0" distR="0">
                  <wp:extent cx="1312840" cy="612068"/>
                  <wp:effectExtent l="0" t="0" r="0" b="0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8"/>
                          <a:srcRect l="1" r="24460"/>
                          <a:stretch/>
                        </pic:blipFill>
                        <pic:spPr bwMode="auto">
                          <a:xfrm>
                            <a:off x="0" y="0"/>
                            <a:ext cx="1321222" cy="615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D27" w:rsidRPr="00C415EB" w:rsidTr="00DC5F6C">
        <w:trPr>
          <w:trHeight w:val="2090"/>
        </w:trPr>
        <w:tc>
          <w:tcPr>
            <w:tcW w:w="626" w:type="dxa"/>
            <w:shd w:val="clear" w:color="auto" w:fill="FFFFFF"/>
            <w:vAlign w:val="center"/>
          </w:tcPr>
          <w:p w:rsidR="00C65D27" w:rsidRPr="00EF5EBA" w:rsidRDefault="00C65D27" w:rsidP="00627731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 w:rsidRPr="00EF5EBA">
              <w:rPr>
                <w:rFonts w:ascii="Times New Roman" w:eastAsiaTheme="minorEastAsia" w:hAnsi="Times New Roman" w:hint="eastAsia"/>
                <w:szCs w:val="21"/>
              </w:rPr>
              <w:t>14</w:t>
            </w:r>
          </w:p>
        </w:tc>
        <w:tc>
          <w:tcPr>
            <w:tcW w:w="1042" w:type="dxa"/>
            <w:shd w:val="clear" w:color="auto" w:fill="FFFFFF"/>
            <w:vAlign w:val="center"/>
          </w:tcPr>
          <w:p w:rsidR="00C65D27" w:rsidRPr="00EF5EBA" w:rsidRDefault="00C65D27" w:rsidP="00627731">
            <w:pPr>
              <w:widowControl/>
              <w:jc w:val="center"/>
              <w:rPr>
                <w:rFonts w:ascii="Times New Roman" w:eastAsiaTheme="minorEastAsia" w:hAnsi="Times New Roman" w:cs="宋体"/>
                <w:kern w:val="0"/>
                <w:szCs w:val="21"/>
              </w:rPr>
            </w:pPr>
            <w:r w:rsidRPr="00EF5EBA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婴儿音乐摇铃</w:t>
            </w:r>
          </w:p>
        </w:tc>
        <w:tc>
          <w:tcPr>
            <w:tcW w:w="1058" w:type="dxa"/>
            <w:shd w:val="clear" w:color="auto" w:fill="FFFFFF"/>
            <w:vAlign w:val="center"/>
          </w:tcPr>
          <w:p w:rsidR="00C65D27" w:rsidRPr="00EF5EBA" w:rsidRDefault="00C65D27" w:rsidP="00627731">
            <w:pPr>
              <w:widowControl/>
              <w:jc w:val="center"/>
              <w:rPr>
                <w:rFonts w:ascii="Times New Roman" w:eastAsiaTheme="minorEastAsia" w:hAnsi="Times New Roman" w:cs="宋体"/>
                <w:kern w:val="0"/>
                <w:szCs w:val="21"/>
              </w:rPr>
            </w:pPr>
            <w:r w:rsidRPr="00EF5EBA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广东五星玩具有限公司</w:t>
            </w:r>
          </w:p>
        </w:tc>
        <w:tc>
          <w:tcPr>
            <w:tcW w:w="643" w:type="dxa"/>
            <w:shd w:val="clear" w:color="auto" w:fill="FFFFFF"/>
            <w:vAlign w:val="center"/>
          </w:tcPr>
          <w:p w:rsidR="00C65D27" w:rsidRPr="00EF5EBA" w:rsidRDefault="00600544" w:rsidP="00627731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 w:rsidRPr="00EF5EBA">
              <w:rPr>
                <w:rFonts w:ascii="Times New Roman" w:eastAsiaTheme="minorEastAsia" w:hAnsi="Times New Roman" w:hint="eastAsia"/>
                <w:szCs w:val="21"/>
              </w:rPr>
              <w:t>48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C65D27" w:rsidRPr="00EF5EBA" w:rsidRDefault="00C65D27" w:rsidP="00986757">
            <w:pPr>
              <w:widowControl/>
              <w:jc w:val="center"/>
              <w:rPr>
                <w:rFonts w:ascii="Times New Roman" w:eastAsiaTheme="minorEastAsia" w:hAnsi="Times New Roman" w:cs="宋体"/>
                <w:kern w:val="0"/>
                <w:szCs w:val="21"/>
              </w:rPr>
            </w:pPr>
            <w:r w:rsidRPr="00EF5EBA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五星玩具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65D27" w:rsidRPr="00EF5EBA" w:rsidRDefault="00714A9C" w:rsidP="00627731">
            <w:pPr>
              <w:widowControl/>
              <w:jc w:val="center"/>
              <w:rPr>
                <w:rFonts w:ascii="Times New Roman" w:eastAsiaTheme="minorEastAsia" w:hAnsi="Times New Roman" w:cs="宋体"/>
                <w:kern w:val="0"/>
                <w:szCs w:val="21"/>
              </w:rPr>
            </w:pPr>
            <w:r w:rsidRPr="00EF5EBA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FS-</w:t>
            </w:r>
            <w:r w:rsidR="00C65D27" w:rsidRPr="00EF5EBA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37865C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65D27" w:rsidRPr="00EF5EBA" w:rsidRDefault="00714A9C" w:rsidP="00627731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 w:rsidRPr="00EF5EBA">
              <w:rPr>
                <w:rFonts w:ascii="Times New Roman" w:eastAsiaTheme="minorEastAsia" w:hAnsi="Times New Roman" w:hint="eastAsia"/>
                <w:szCs w:val="21"/>
              </w:rPr>
              <w:t>2013-04</w:t>
            </w:r>
            <w:r w:rsidR="00986757">
              <w:rPr>
                <w:rFonts w:ascii="Times New Roman" w:eastAsiaTheme="minorEastAsia" w:hAnsi="Times New Roman" w:hint="eastAsia"/>
                <w:szCs w:val="21"/>
              </w:rPr>
              <w:t>-14</w:t>
            </w:r>
            <w:r w:rsidR="00986757">
              <w:rPr>
                <w:rFonts w:ascii="Times New Roman" w:eastAsiaTheme="minorEastAsia" w:hAnsi="Times New Roman" w:hint="eastAsia"/>
                <w:szCs w:val="21"/>
              </w:rPr>
              <w:t>至</w:t>
            </w:r>
            <w:r w:rsidR="00986757">
              <w:rPr>
                <w:rFonts w:ascii="Times New Roman" w:eastAsiaTheme="minorEastAsia" w:hAnsi="Times New Roman" w:hint="eastAsia"/>
                <w:szCs w:val="21"/>
              </w:rPr>
              <w:t>2013-04-16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C65D27" w:rsidRPr="00EF5EBA" w:rsidRDefault="003305AB" w:rsidP="0053124E">
            <w:pPr>
              <w:widowControl/>
              <w:jc w:val="center"/>
              <w:rPr>
                <w:rFonts w:ascii="Times New Roman" w:eastAsiaTheme="minorEastAsia" w:hAnsi="Times New Roman" w:cs="宋体"/>
                <w:kern w:val="0"/>
                <w:szCs w:val="21"/>
              </w:rPr>
            </w:pPr>
            <w:r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13829549990</w:t>
            </w:r>
          </w:p>
        </w:tc>
        <w:tc>
          <w:tcPr>
            <w:tcW w:w="4368" w:type="dxa"/>
            <w:shd w:val="clear" w:color="auto" w:fill="FFFFFF"/>
            <w:vAlign w:val="center"/>
          </w:tcPr>
          <w:p w:rsidR="00C65D27" w:rsidRPr="00EF5EBA" w:rsidRDefault="00986757" w:rsidP="00CF057A">
            <w:pPr>
              <w:widowControl/>
              <w:autoSpaceDE w:val="0"/>
              <w:autoSpaceDN w:val="0"/>
              <w:adjustRightInd w:val="0"/>
              <w:rPr>
                <w:rFonts w:ascii="Times New Roman" w:eastAsiaTheme="minorEastAsia" w:hAnsi="Times New Roman" w:cs="宋体"/>
                <w:kern w:val="0"/>
                <w:szCs w:val="21"/>
              </w:rPr>
            </w:pPr>
            <w:r w:rsidRPr="00986757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36</w:t>
            </w:r>
            <w:r w:rsidRPr="00986757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个月及以下儿童使用的玩具，经可预见的合理滥用</w:t>
            </w:r>
            <w:r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测试后，存在小零件，有造成儿童吞咽或吸入小零件而引起窒息的危险。</w:t>
            </w:r>
          </w:p>
        </w:tc>
        <w:tc>
          <w:tcPr>
            <w:tcW w:w="7681" w:type="dxa"/>
            <w:shd w:val="clear" w:color="auto" w:fill="FFFFFF"/>
            <w:vAlign w:val="center"/>
          </w:tcPr>
          <w:p w:rsidR="00C65D27" w:rsidRPr="00C415EB" w:rsidRDefault="005C5DD0" w:rsidP="00C415EB">
            <w:pPr>
              <w:ind w:firstLineChars="50" w:firstLine="105"/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noProof/>
                <w:szCs w:val="21"/>
              </w:rPr>
              <w:pict>
                <v:oval id="_x0000_s1082" style="position:absolute;left:0;text-align:left;margin-left:99.85pt;margin-top:50.7pt;width:60.55pt;height:46.4pt;z-index:251709440;mso-position-horizontal-relative:text;mso-position-vertical-relative:text" strokecolor="red" strokeweight="3pt">
                  <v:fill opacity="0"/>
                </v:oval>
              </w:pict>
            </w:r>
            <w:r w:rsidR="0053124E">
              <w:rPr>
                <w:rFonts w:ascii="Times New Roman" w:hAnsi="Times New Roman"/>
                <w:noProof/>
                <w:szCs w:val="21"/>
              </w:rPr>
              <w:drawing>
                <wp:inline distT="0" distB="0" distL="0" distR="0">
                  <wp:extent cx="974785" cy="1205290"/>
                  <wp:effectExtent l="0" t="0" r="0" b="0"/>
                  <wp:docPr id="90" name="图片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190" cy="1211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3124E">
              <w:rPr>
                <w:rFonts w:ascii="Times New Roman" w:hAnsi="Times New Roman" w:hint="eastAsia"/>
                <w:noProof/>
                <w:szCs w:val="21"/>
              </w:rPr>
              <w:drawing>
                <wp:inline distT="0" distB="0" distL="0" distR="0">
                  <wp:extent cx="1130322" cy="1203246"/>
                  <wp:effectExtent l="0" t="0" r="0" b="0"/>
                  <wp:docPr id="91" name="图片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592" cy="1209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544" w:rsidRPr="00C415EB" w:rsidTr="00DC5F6C">
        <w:trPr>
          <w:trHeight w:val="1765"/>
        </w:trPr>
        <w:tc>
          <w:tcPr>
            <w:tcW w:w="626" w:type="dxa"/>
            <w:shd w:val="clear" w:color="auto" w:fill="FFFFFF"/>
            <w:vAlign w:val="center"/>
          </w:tcPr>
          <w:p w:rsidR="00600544" w:rsidRPr="00EF5EBA" w:rsidRDefault="00600544" w:rsidP="00627731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 w:rsidRPr="00EF5EBA">
              <w:rPr>
                <w:rFonts w:ascii="Times New Roman" w:eastAsiaTheme="minorEastAsia" w:hAnsi="Times New Roman" w:hint="eastAsia"/>
                <w:szCs w:val="21"/>
              </w:rPr>
              <w:t>15</w:t>
            </w:r>
          </w:p>
        </w:tc>
        <w:tc>
          <w:tcPr>
            <w:tcW w:w="1042" w:type="dxa"/>
            <w:shd w:val="clear" w:color="auto" w:fill="FFFFFF"/>
            <w:vAlign w:val="center"/>
          </w:tcPr>
          <w:p w:rsidR="00600544" w:rsidRPr="00EF5EBA" w:rsidRDefault="00600544" w:rsidP="00627731">
            <w:pPr>
              <w:widowControl/>
              <w:jc w:val="center"/>
              <w:rPr>
                <w:rFonts w:ascii="Times New Roman" w:eastAsiaTheme="minorEastAsia" w:hAnsi="Times New Roman" w:cs="宋体"/>
                <w:kern w:val="0"/>
                <w:szCs w:val="21"/>
              </w:rPr>
            </w:pPr>
            <w:r w:rsidRPr="00EF5EBA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贝乐星卡通车系列</w:t>
            </w:r>
          </w:p>
        </w:tc>
        <w:tc>
          <w:tcPr>
            <w:tcW w:w="1058" w:type="dxa"/>
            <w:shd w:val="clear" w:color="auto" w:fill="FFFFFF"/>
            <w:vAlign w:val="center"/>
          </w:tcPr>
          <w:p w:rsidR="00600544" w:rsidRPr="00EF5EBA" w:rsidRDefault="00600544" w:rsidP="00627731">
            <w:pPr>
              <w:widowControl/>
              <w:jc w:val="center"/>
              <w:rPr>
                <w:rFonts w:ascii="Times New Roman" w:eastAsiaTheme="minorEastAsia" w:hAnsi="Times New Roman" w:cs="宋体"/>
                <w:kern w:val="0"/>
                <w:szCs w:val="21"/>
              </w:rPr>
            </w:pPr>
            <w:r w:rsidRPr="00EF5EBA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广东五星玩具有限公司</w:t>
            </w:r>
          </w:p>
        </w:tc>
        <w:tc>
          <w:tcPr>
            <w:tcW w:w="643" w:type="dxa"/>
            <w:shd w:val="clear" w:color="auto" w:fill="FFFFFF"/>
            <w:vAlign w:val="center"/>
          </w:tcPr>
          <w:p w:rsidR="00600544" w:rsidRPr="00EF5EBA" w:rsidRDefault="00600544" w:rsidP="00627731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 w:rsidRPr="00EF5EBA">
              <w:rPr>
                <w:rFonts w:ascii="Times New Roman" w:eastAsiaTheme="minorEastAsia" w:hAnsi="Times New Roman" w:hint="eastAsia"/>
                <w:szCs w:val="21"/>
              </w:rPr>
              <w:t>432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600544" w:rsidRPr="00EF5EBA" w:rsidRDefault="00600544" w:rsidP="00CF057A">
            <w:pPr>
              <w:widowControl/>
              <w:jc w:val="center"/>
              <w:rPr>
                <w:rFonts w:ascii="Times New Roman" w:eastAsiaTheme="minorEastAsia" w:hAnsi="Times New Roman" w:cs="宋体"/>
                <w:kern w:val="0"/>
                <w:szCs w:val="21"/>
              </w:rPr>
            </w:pPr>
            <w:r w:rsidRPr="00EF5EBA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五星玩具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00544" w:rsidRPr="00EF5EBA" w:rsidRDefault="00600544" w:rsidP="00627731">
            <w:pPr>
              <w:widowControl/>
              <w:jc w:val="center"/>
              <w:rPr>
                <w:rFonts w:ascii="Times New Roman" w:eastAsiaTheme="minorEastAsia" w:hAnsi="Times New Roman" w:cs="宋体"/>
                <w:kern w:val="0"/>
                <w:szCs w:val="21"/>
              </w:rPr>
            </w:pPr>
            <w:r w:rsidRPr="00EF5EBA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37708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F057A" w:rsidRPr="00EF5EBA" w:rsidRDefault="00CF057A" w:rsidP="00CF057A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>
              <w:rPr>
                <w:rFonts w:ascii="Times New Roman" w:eastAsiaTheme="minorEastAsia" w:hAnsi="Times New Roman" w:hint="eastAsia"/>
                <w:szCs w:val="21"/>
              </w:rPr>
              <w:t>2014-04-04</w:t>
            </w:r>
            <w:r>
              <w:rPr>
                <w:rFonts w:ascii="Times New Roman" w:eastAsiaTheme="minorEastAsia" w:hAnsi="Times New Roman" w:hint="eastAsia"/>
                <w:szCs w:val="21"/>
              </w:rPr>
              <w:t>至</w:t>
            </w:r>
            <w:r>
              <w:rPr>
                <w:rFonts w:ascii="Times New Roman" w:eastAsiaTheme="minorEastAsia" w:hAnsi="Times New Roman" w:hint="eastAsia"/>
                <w:szCs w:val="21"/>
              </w:rPr>
              <w:t>2014-04-06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00544" w:rsidRPr="00EF5EBA" w:rsidRDefault="00CF057A" w:rsidP="001511C8">
            <w:pPr>
              <w:widowControl/>
              <w:jc w:val="center"/>
              <w:rPr>
                <w:rFonts w:ascii="Times New Roman" w:eastAsiaTheme="minorEastAsia" w:hAnsi="Times New Roman" w:cs="宋体"/>
                <w:kern w:val="0"/>
                <w:szCs w:val="21"/>
              </w:rPr>
            </w:pPr>
            <w:r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13829549990</w:t>
            </w:r>
          </w:p>
        </w:tc>
        <w:tc>
          <w:tcPr>
            <w:tcW w:w="4368" w:type="dxa"/>
            <w:shd w:val="clear" w:color="auto" w:fill="FFFFFF"/>
            <w:vAlign w:val="center"/>
          </w:tcPr>
          <w:p w:rsidR="0052740B" w:rsidRDefault="0052740B" w:rsidP="00CF057A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 w:cs="宋体"/>
                <w:kern w:val="0"/>
                <w:szCs w:val="21"/>
              </w:rPr>
            </w:pPr>
            <w:r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 xml:space="preserve">1. </w:t>
            </w:r>
            <w:r w:rsidRPr="00986757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36</w:t>
            </w:r>
            <w:r w:rsidRPr="00986757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个月及以下儿童使用的玩具，经可预见的合理滥用</w:t>
            </w:r>
            <w:r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测试后，存在小零件，有造成儿童吞咽或吸入小零件而引起窒息的危险</w:t>
            </w:r>
            <w:r w:rsidR="00D04CAD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；</w:t>
            </w:r>
          </w:p>
          <w:p w:rsidR="00600544" w:rsidRPr="00EF5EBA" w:rsidRDefault="0052740B" w:rsidP="00CF057A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 w:cs="宋体"/>
                <w:kern w:val="0"/>
                <w:szCs w:val="21"/>
              </w:rPr>
            </w:pPr>
            <w:r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 xml:space="preserve">2. </w:t>
            </w:r>
            <w:r w:rsidRPr="007D1817">
              <w:rPr>
                <w:rFonts w:ascii="Times New Roman" w:eastAsiaTheme="minorEastAsia" w:hAnsi="Times New Roman" w:hint="eastAsia"/>
                <w:szCs w:val="21"/>
              </w:rPr>
              <w:t>产品存在有潜在危险的突出物，经过保护件拉力测试后其保护件脱落，有致儿童因刚性突起而刺伤皮肤的危险。</w:t>
            </w:r>
          </w:p>
        </w:tc>
        <w:tc>
          <w:tcPr>
            <w:tcW w:w="7681" w:type="dxa"/>
            <w:shd w:val="clear" w:color="auto" w:fill="FFFFFF"/>
            <w:vAlign w:val="center"/>
          </w:tcPr>
          <w:p w:rsidR="00600544" w:rsidRPr="00C415EB" w:rsidRDefault="005C5DD0" w:rsidP="00C415EB">
            <w:pPr>
              <w:ind w:firstLineChars="50" w:firstLine="105"/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noProof/>
                <w:szCs w:val="21"/>
              </w:rPr>
              <w:pict>
                <v:oval id="_x0000_s1106" style="position:absolute;left:0;text-align:left;margin-left:146.55pt;margin-top:18.15pt;width:89.8pt;height:35.85pt;z-index:251727872;mso-position-horizontal-relative:text;mso-position-vertical-relative:text" strokecolor="red" strokeweight="3pt">
                  <v:fill opacity="0"/>
                </v:oval>
              </w:pict>
            </w:r>
            <w:r>
              <w:rPr>
                <w:rFonts w:ascii="Times New Roman" w:hAnsi="Times New Roman"/>
                <w:noProof/>
                <w:szCs w:val="21"/>
              </w:rPr>
              <w:pict>
                <v:oval id="_x0000_s1084" style="position:absolute;left:0;text-align:left;margin-left:252.7pt;margin-top:28.5pt;width:48.95pt;height:35.85pt;z-index:251712512;mso-position-horizontal-relative:text;mso-position-vertical-relative:text" strokecolor="red" strokeweight="3pt">
                  <v:fill opacity="0"/>
                </v:oval>
              </w:pict>
            </w:r>
            <w:r w:rsidR="00600544">
              <w:rPr>
                <w:rFonts w:ascii="Times New Roman" w:hAnsi="Times New Roman"/>
                <w:noProof/>
                <w:szCs w:val="21"/>
              </w:rPr>
              <w:drawing>
                <wp:inline distT="0" distB="0" distL="0" distR="0">
                  <wp:extent cx="1673524" cy="819510"/>
                  <wp:effectExtent l="0" t="0" r="0" b="0"/>
                  <wp:docPr id="21" name="图片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524" cy="819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00544">
              <w:rPr>
                <w:rFonts w:ascii="Times New Roman" w:hAnsi="Times New Roman"/>
                <w:noProof/>
                <w:szCs w:val="21"/>
              </w:rPr>
              <w:drawing>
                <wp:inline distT="0" distB="0" distL="0" distR="0">
                  <wp:extent cx="1285336" cy="819353"/>
                  <wp:effectExtent l="0" t="0" r="0" b="0"/>
                  <wp:docPr id="24" name="图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492" cy="822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C5F6C">
              <w:rPr>
                <w:noProof/>
              </w:rPr>
              <w:drawing>
                <wp:inline distT="0" distB="0" distL="0" distR="0">
                  <wp:extent cx="1547223" cy="817284"/>
                  <wp:effectExtent l="0" t="0" r="0" b="0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143" cy="816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D27" w:rsidRPr="00C415EB" w:rsidTr="00895051">
        <w:trPr>
          <w:trHeight w:val="1907"/>
        </w:trPr>
        <w:tc>
          <w:tcPr>
            <w:tcW w:w="626" w:type="dxa"/>
            <w:shd w:val="clear" w:color="auto" w:fill="FFFFFF"/>
            <w:vAlign w:val="center"/>
          </w:tcPr>
          <w:p w:rsidR="00C65D27" w:rsidRPr="00EF5EBA" w:rsidRDefault="00C65D27" w:rsidP="00627731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 w:rsidRPr="00EF5EBA">
              <w:rPr>
                <w:rFonts w:ascii="Times New Roman" w:eastAsiaTheme="minorEastAsia" w:hAnsi="Times New Roman" w:hint="eastAsia"/>
                <w:szCs w:val="21"/>
              </w:rPr>
              <w:lastRenderedPageBreak/>
              <w:t>16</w:t>
            </w:r>
          </w:p>
        </w:tc>
        <w:tc>
          <w:tcPr>
            <w:tcW w:w="1042" w:type="dxa"/>
            <w:shd w:val="clear" w:color="auto" w:fill="FFFFFF"/>
            <w:vAlign w:val="center"/>
          </w:tcPr>
          <w:p w:rsidR="00C65D27" w:rsidRPr="00EF5EBA" w:rsidRDefault="007B4962" w:rsidP="00627731">
            <w:pPr>
              <w:widowControl/>
              <w:jc w:val="center"/>
              <w:rPr>
                <w:rFonts w:ascii="Times New Roman" w:eastAsiaTheme="minorEastAsia" w:hAnsi="Times New Roman" w:cs="宋体"/>
                <w:kern w:val="0"/>
                <w:szCs w:val="21"/>
              </w:rPr>
            </w:pPr>
            <w:r w:rsidRPr="00EF5EBA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手推车娃娃玩具</w:t>
            </w:r>
          </w:p>
        </w:tc>
        <w:tc>
          <w:tcPr>
            <w:tcW w:w="1058" w:type="dxa"/>
            <w:shd w:val="clear" w:color="auto" w:fill="FFFFFF"/>
            <w:vAlign w:val="center"/>
          </w:tcPr>
          <w:p w:rsidR="00C65D27" w:rsidRPr="00EF5EBA" w:rsidRDefault="007B4962" w:rsidP="00627731">
            <w:pPr>
              <w:widowControl/>
              <w:jc w:val="center"/>
              <w:rPr>
                <w:rFonts w:ascii="Times New Roman" w:eastAsiaTheme="minorEastAsia" w:hAnsi="Times New Roman" w:cs="宋体"/>
                <w:kern w:val="0"/>
                <w:szCs w:val="21"/>
              </w:rPr>
            </w:pPr>
            <w:r w:rsidRPr="00EF5EBA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汕头市澄海区一六八玩具厂</w:t>
            </w:r>
          </w:p>
        </w:tc>
        <w:tc>
          <w:tcPr>
            <w:tcW w:w="643" w:type="dxa"/>
            <w:shd w:val="clear" w:color="auto" w:fill="FFFFFF"/>
            <w:vAlign w:val="center"/>
          </w:tcPr>
          <w:p w:rsidR="00C65D27" w:rsidRPr="00EF5EBA" w:rsidRDefault="00600544" w:rsidP="00627731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 w:rsidRPr="00EF5EBA">
              <w:rPr>
                <w:rFonts w:ascii="Times New Roman" w:eastAsiaTheme="minorEastAsia" w:hAnsi="Times New Roman" w:hint="eastAsia"/>
                <w:szCs w:val="21"/>
              </w:rPr>
              <w:t>6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C65D27" w:rsidRPr="00EF5EBA" w:rsidRDefault="007B4962" w:rsidP="00714A9C">
            <w:pPr>
              <w:widowControl/>
              <w:jc w:val="center"/>
              <w:rPr>
                <w:rFonts w:ascii="Times New Roman" w:eastAsiaTheme="minorEastAsia" w:hAnsi="Times New Roman" w:cs="宋体"/>
                <w:kern w:val="0"/>
                <w:szCs w:val="21"/>
              </w:rPr>
            </w:pPr>
            <w:r w:rsidRPr="00EF5EBA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推推乐</w:t>
            </w:r>
            <w:r w:rsidRPr="00EF5EBA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168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65D27" w:rsidRPr="00EF5EBA" w:rsidRDefault="007B4962" w:rsidP="00627731">
            <w:pPr>
              <w:widowControl/>
              <w:jc w:val="center"/>
              <w:rPr>
                <w:rFonts w:ascii="Times New Roman" w:eastAsiaTheme="minorEastAsia" w:hAnsi="Times New Roman" w:cs="宋体"/>
                <w:kern w:val="0"/>
                <w:szCs w:val="21"/>
              </w:rPr>
            </w:pPr>
            <w:r w:rsidRPr="00EF5EBA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NO.6616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65D27" w:rsidRPr="00EF5EBA" w:rsidRDefault="00895051" w:rsidP="00627731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>
              <w:rPr>
                <w:rFonts w:ascii="Times New Roman" w:eastAsiaTheme="minorEastAsia" w:hAnsi="Times New Roman" w:hint="eastAsia"/>
                <w:szCs w:val="21"/>
              </w:rPr>
              <w:t>2014-07-13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C65D27" w:rsidRPr="00EF5EBA" w:rsidRDefault="00895051" w:rsidP="00627731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>
              <w:rPr>
                <w:rFonts w:ascii="Times New Roman" w:eastAsiaTheme="minorEastAsia" w:hAnsi="Times New Roman" w:hint="eastAsia"/>
                <w:szCs w:val="21"/>
              </w:rPr>
              <w:t>13531276187</w:t>
            </w:r>
          </w:p>
        </w:tc>
        <w:tc>
          <w:tcPr>
            <w:tcW w:w="4368" w:type="dxa"/>
            <w:shd w:val="clear" w:color="auto" w:fill="FFFFFF"/>
            <w:vAlign w:val="center"/>
          </w:tcPr>
          <w:p w:rsidR="00C65D27" w:rsidRPr="00EF5EBA" w:rsidRDefault="0090635C" w:rsidP="0090635C">
            <w:pPr>
              <w:rPr>
                <w:rFonts w:ascii="Times New Roman" w:eastAsiaTheme="minorEastAsia" w:hAnsi="Times New Roman"/>
                <w:szCs w:val="21"/>
              </w:rPr>
            </w:pPr>
            <w:r w:rsidRPr="0090635C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折叠机构测试后，推车折叠倒塌，有致儿童受伤的危险。</w:t>
            </w:r>
          </w:p>
        </w:tc>
        <w:tc>
          <w:tcPr>
            <w:tcW w:w="7681" w:type="dxa"/>
            <w:shd w:val="clear" w:color="auto" w:fill="FFFFFF"/>
            <w:vAlign w:val="center"/>
          </w:tcPr>
          <w:p w:rsidR="00C65D27" w:rsidRPr="00C415EB" w:rsidRDefault="005C5DD0" w:rsidP="00C415EB">
            <w:pPr>
              <w:ind w:firstLineChars="50" w:firstLine="105"/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noProof/>
                <w:szCs w:val="21"/>
              </w:rPr>
              <w:pict>
                <v:oval id="_x0000_s1085" style="position:absolute;left:0;text-align:left;margin-left:109.05pt;margin-top:31.45pt;width:127.75pt;height:49.9pt;z-index:251713536;mso-position-horizontal-relative:text;mso-position-vertical-relative:text" strokecolor="red" strokeweight="3pt">
                  <v:fill opacity="0"/>
                </v:oval>
              </w:pict>
            </w:r>
            <w:r w:rsidR="00600544">
              <w:rPr>
                <w:rFonts w:ascii="Times New Roman" w:hAnsi="Times New Roman"/>
                <w:noProof/>
                <w:szCs w:val="21"/>
              </w:rPr>
              <w:drawing>
                <wp:inline distT="0" distB="0" distL="0" distR="0">
                  <wp:extent cx="1078302" cy="1091170"/>
                  <wp:effectExtent l="0" t="0" r="0" b="0"/>
                  <wp:docPr id="95" name="图片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500" cy="1088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00544">
              <w:rPr>
                <w:rFonts w:ascii="Times New Roman" w:hAnsi="Times New Roman" w:hint="eastAsia"/>
                <w:noProof/>
                <w:szCs w:val="21"/>
              </w:rPr>
              <w:drawing>
                <wp:inline distT="0" distB="0" distL="0" distR="0">
                  <wp:extent cx="2202316" cy="1114425"/>
                  <wp:effectExtent l="19050" t="0" r="7484" b="0"/>
                  <wp:docPr id="96" name="图片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316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D27" w:rsidRPr="00C415EB" w:rsidTr="00E52C36">
        <w:trPr>
          <w:trHeight w:val="2684"/>
        </w:trPr>
        <w:tc>
          <w:tcPr>
            <w:tcW w:w="626" w:type="dxa"/>
            <w:shd w:val="clear" w:color="auto" w:fill="FFFFFF"/>
            <w:vAlign w:val="center"/>
          </w:tcPr>
          <w:p w:rsidR="00C65D27" w:rsidRPr="00EF5EBA" w:rsidRDefault="00C65D27" w:rsidP="00627731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 w:rsidRPr="00EF5EBA">
              <w:rPr>
                <w:rFonts w:ascii="Times New Roman" w:eastAsiaTheme="minorEastAsia" w:hAnsi="Times New Roman" w:hint="eastAsia"/>
                <w:szCs w:val="21"/>
              </w:rPr>
              <w:t>17</w:t>
            </w:r>
          </w:p>
        </w:tc>
        <w:tc>
          <w:tcPr>
            <w:tcW w:w="1042" w:type="dxa"/>
            <w:shd w:val="clear" w:color="auto" w:fill="FFFFFF"/>
            <w:vAlign w:val="center"/>
          </w:tcPr>
          <w:p w:rsidR="00C65D27" w:rsidRPr="00EF5EBA" w:rsidRDefault="007B4962" w:rsidP="00627731">
            <w:pPr>
              <w:widowControl/>
              <w:jc w:val="center"/>
              <w:rPr>
                <w:rFonts w:ascii="Times New Roman" w:eastAsiaTheme="minorEastAsia" w:hAnsi="Times New Roman" w:cs="宋体"/>
                <w:kern w:val="0"/>
                <w:szCs w:val="21"/>
              </w:rPr>
            </w:pPr>
            <w:r w:rsidRPr="00EF5EBA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卡通玩具</w:t>
            </w:r>
          </w:p>
        </w:tc>
        <w:tc>
          <w:tcPr>
            <w:tcW w:w="1058" w:type="dxa"/>
            <w:shd w:val="clear" w:color="auto" w:fill="FFFFFF"/>
            <w:vAlign w:val="center"/>
          </w:tcPr>
          <w:p w:rsidR="00C65D27" w:rsidRPr="00EF5EBA" w:rsidRDefault="007B4962" w:rsidP="00627731">
            <w:pPr>
              <w:widowControl/>
              <w:jc w:val="center"/>
              <w:rPr>
                <w:rFonts w:ascii="Times New Roman" w:eastAsiaTheme="minorEastAsia" w:hAnsi="Times New Roman" w:cs="宋体"/>
                <w:kern w:val="0"/>
                <w:szCs w:val="21"/>
              </w:rPr>
            </w:pPr>
            <w:r w:rsidRPr="00EF5EBA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汕头市利懋玩具实业有限公司</w:t>
            </w:r>
          </w:p>
        </w:tc>
        <w:tc>
          <w:tcPr>
            <w:tcW w:w="643" w:type="dxa"/>
            <w:shd w:val="clear" w:color="auto" w:fill="FFFFFF"/>
            <w:vAlign w:val="center"/>
          </w:tcPr>
          <w:p w:rsidR="00C65D27" w:rsidRPr="00EF5EBA" w:rsidRDefault="00600544" w:rsidP="00627731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 w:rsidRPr="00EF5EBA">
              <w:rPr>
                <w:rFonts w:ascii="Times New Roman" w:eastAsiaTheme="minorEastAsia" w:hAnsi="Times New Roman" w:hint="eastAsia"/>
                <w:szCs w:val="21"/>
              </w:rPr>
              <w:t>960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C65D27" w:rsidRPr="00EF5EBA" w:rsidRDefault="007B4962" w:rsidP="00627731">
            <w:pPr>
              <w:widowControl/>
              <w:jc w:val="center"/>
              <w:rPr>
                <w:rFonts w:ascii="Times New Roman" w:eastAsiaTheme="minorEastAsia" w:hAnsi="Times New Roman" w:cs="宋体"/>
                <w:kern w:val="0"/>
                <w:szCs w:val="21"/>
              </w:rPr>
            </w:pPr>
            <w:r w:rsidRPr="00EF5EBA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迪多乐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65D27" w:rsidRPr="00EF5EBA" w:rsidRDefault="007B4962" w:rsidP="00B355BE">
            <w:pPr>
              <w:widowControl/>
              <w:jc w:val="center"/>
              <w:rPr>
                <w:rFonts w:ascii="Times New Roman" w:eastAsiaTheme="minorEastAsia" w:hAnsi="Times New Roman" w:cs="宋体"/>
                <w:kern w:val="0"/>
                <w:szCs w:val="21"/>
              </w:rPr>
            </w:pPr>
            <w:r w:rsidRPr="00EF5EBA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LM2065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65D27" w:rsidRDefault="00C65D27" w:rsidP="00627731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</w:p>
          <w:p w:rsidR="009E6FED" w:rsidRPr="00EF5EBA" w:rsidRDefault="009E6FED" w:rsidP="00627731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>
              <w:rPr>
                <w:rFonts w:ascii="Times New Roman" w:eastAsiaTheme="minorEastAsia" w:hAnsi="Times New Roman" w:hint="eastAsia"/>
                <w:szCs w:val="21"/>
              </w:rPr>
              <w:t>2013-09-16</w:t>
            </w:r>
            <w:r>
              <w:rPr>
                <w:rFonts w:ascii="Times New Roman" w:eastAsiaTheme="minorEastAsia" w:hAnsi="Times New Roman" w:hint="eastAsia"/>
                <w:szCs w:val="21"/>
              </w:rPr>
              <w:t>至</w:t>
            </w:r>
            <w:r>
              <w:rPr>
                <w:rFonts w:ascii="Times New Roman" w:eastAsiaTheme="minorEastAsia" w:hAnsi="Times New Roman" w:hint="eastAsia"/>
                <w:szCs w:val="21"/>
              </w:rPr>
              <w:t>2013-09-24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C65D27" w:rsidRPr="00EF5EBA" w:rsidRDefault="009E6FED" w:rsidP="00627731">
            <w:pPr>
              <w:jc w:val="center"/>
              <w:rPr>
                <w:rFonts w:ascii="Times New Roman" w:eastAsiaTheme="minorEastAsia" w:hAnsi="Times New Roman" w:cs="宋体"/>
                <w:kern w:val="0"/>
                <w:szCs w:val="21"/>
              </w:rPr>
            </w:pPr>
            <w:r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18029519109</w:t>
            </w:r>
          </w:p>
        </w:tc>
        <w:tc>
          <w:tcPr>
            <w:tcW w:w="4368" w:type="dxa"/>
            <w:shd w:val="clear" w:color="auto" w:fill="FFFFFF"/>
            <w:vAlign w:val="center"/>
          </w:tcPr>
          <w:p w:rsidR="00600544" w:rsidRPr="00EF5EBA" w:rsidRDefault="00600544" w:rsidP="00CF057A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 w:cs="宋体"/>
                <w:kern w:val="0"/>
                <w:szCs w:val="21"/>
              </w:rPr>
            </w:pPr>
            <w:r w:rsidRPr="00EF5EBA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 xml:space="preserve">1. </w:t>
            </w:r>
            <w:r w:rsidR="00895051" w:rsidRPr="00895051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36</w:t>
            </w:r>
            <w:r w:rsidR="00895051" w:rsidRPr="00895051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个月及以下儿童使用的玩具，经可预见的合理滥用测试后，存在小零件，有造成儿童吞咽或吸入小零件而引起窒息的危险</w:t>
            </w:r>
            <w:r w:rsidR="00F219E0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；</w:t>
            </w:r>
          </w:p>
          <w:p w:rsidR="00895051" w:rsidRPr="00EF5EBA" w:rsidRDefault="00600544" w:rsidP="00895051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 w:cs="宋体"/>
                <w:kern w:val="0"/>
                <w:szCs w:val="21"/>
              </w:rPr>
            </w:pPr>
            <w:r w:rsidRPr="00EF5EBA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2.</w:t>
            </w:r>
            <w:r w:rsidR="00895051" w:rsidRPr="00895051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玩具上</w:t>
            </w:r>
            <w:r w:rsidR="00895051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没有标注如下警示说明</w:t>
            </w:r>
            <w:r w:rsidR="00895051" w:rsidRPr="00895051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：“当婴儿开始用手或膝支撑站立时，如果不移去玩具，可能发生缠结或勒死的伤害”</w:t>
            </w:r>
            <w:r w:rsidR="00895051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，</w:t>
            </w:r>
            <w:r w:rsidR="00895051">
              <w:rPr>
                <w:rFonts w:ascii="宋体" w:hAnsi="宋体" w:hint="eastAsia"/>
                <w:szCs w:val="21"/>
              </w:rPr>
              <w:t>且说明书中没有正确的安装指导说明，</w:t>
            </w:r>
            <w:r w:rsidR="0009275C">
              <w:rPr>
                <w:rFonts w:ascii="宋体" w:hAnsi="宋体" w:hint="eastAsia"/>
                <w:szCs w:val="21"/>
              </w:rPr>
              <w:t>有致婴儿因误用玩具造成</w:t>
            </w:r>
            <w:r w:rsidR="0009275C" w:rsidRPr="00895051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缠结或勒死</w:t>
            </w:r>
            <w:r w:rsidR="0009275C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的危险。</w:t>
            </w:r>
          </w:p>
        </w:tc>
        <w:tc>
          <w:tcPr>
            <w:tcW w:w="7681" w:type="dxa"/>
            <w:shd w:val="clear" w:color="auto" w:fill="FFFFFF"/>
            <w:vAlign w:val="center"/>
          </w:tcPr>
          <w:p w:rsidR="00C65D27" w:rsidRPr="00C415EB" w:rsidRDefault="005C5DD0" w:rsidP="00C415EB">
            <w:pPr>
              <w:ind w:firstLineChars="50" w:firstLine="105"/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noProof/>
                <w:szCs w:val="21"/>
              </w:rPr>
              <w:pict>
                <v:oval id="_x0000_s1086" style="position:absolute;left:0;text-align:left;margin-left:145.15pt;margin-top:93.75pt;width:73.05pt;height:28.1pt;z-index:251714560;mso-position-horizontal-relative:text;mso-position-vertical-relative:text" strokecolor="red" strokeweight="3pt">
                  <v:fill opacity="0"/>
                </v:oval>
              </w:pict>
            </w:r>
            <w:r w:rsidR="00600544">
              <w:rPr>
                <w:rFonts w:ascii="Times New Roman" w:hAnsi="Times New Roman"/>
                <w:noProof/>
                <w:szCs w:val="21"/>
              </w:rPr>
              <w:drawing>
                <wp:inline distT="0" distB="0" distL="0" distR="0">
                  <wp:extent cx="1113561" cy="1457864"/>
                  <wp:effectExtent l="0" t="0" r="0" b="0"/>
                  <wp:docPr id="99" name="图片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493" cy="1463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00544">
              <w:rPr>
                <w:rFonts w:ascii="Times New Roman" w:hAnsi="Times New Roman" w:hint="eastAsia"/>
                <w:noProof/>
                <w:szCs w:val="21"/>
              </w:rPr>
              <w:drawing>
                <wp:inline distT="0" distB="0" distL="0" distR="0">
                  <wp:extent cx="2126707" cy="1457864"/>
                  <wp:effectExtent l="0" t="0" r="0" b="0"/>
                  <wp:docPr id="100" name="图片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076" cy="1458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962" w:rsidRPr="00C415EB" w:rsidTr="00E52C36">
        <w:trPr>
          <w:trHeight w:val="1948"/>
        </w:trPr>
        <w:tc>
          <w:tcPr>
            <w:tcW w:w="626" w:type="dxa"/>
            <w:shd w:val="clear" w:color="auto" w:fill="FFFFFF"/>
            <w:vAlign w:val="center"/>
          </w:tcPr>
          <w:p w:rsidR="007B4962" w:rsidRPr="00EF5EBA" w:rsidRDefault="007B4962" w:rsidP="00627731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 w:rsidRPr="00EF5EBA">
              <w:rPr>
                <w:rFonts w:ascii="Times New Roman" w:eastAsiaTheme="minorEastAsia" w:hAnsi="Times New Roman" w:hint="eastAsia"/>
                <w:szCs w:val="21"/>
              </w:rPr>
              <w:t>18</w:t>
            </w:r>
          </w:p>
        </w:tc>
        <w:tc>
          <w:tcPr>
            <w:tcW w:w="1042" w:type="dxa"/>
            <w:shd w:val="clear" w:color="auto" w:fill="FFFFFF"/>
            <w:vAlign w:val="center"/>
          </w:tcPr>
          <w:p w:rsidR="007B4962" w:rsidRPr="00EF5EBA" w:rsidRDefault="00E52C36" w:rsidP="00131DE5">
            <w:pPr>
              <w:widowControl/>
              <w:jc w:val="center"/>
              <w:rPr>
                <w:rFonts w:ascii="Times New Roman" w:eastAsiaTheme="minorEastAsia" w:hAnsi="Times New Roman" w:cs="宋体"/>
                <w:kern w:val="0"/>
                <w:szCs w:val="21"/>
              </w:rPr>
            </w:pPr>
            <w:r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可爱</w:t>
            </w:r>
            <w:r w:rsidR="00131DE5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乐乐</w:t>
            </w:r>
            <w:bookmarkStart w:id="0" w:name="_GoBack"/>
            <w:bookmarkEnd w:id="0"/>
            <w:r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虫</w:t>
            </w:r>
          </w:p>
        </w:tc>
        <w:tc>
          <w:tcPr>
            <w:tcW w:w="1058" w:type="dxa"/>
            <w:shd w:val="clear" w:color="auto" w:fill="FFFFFF"/>
            <w:vAlign w:val="center"/>
          </w:tcPr>
          <w:p w:rsidR="007B4962" w:rsidRPr="00EF5EBA" w:rsidRDefault="007B4962" w:rsidP="00627731">
            <w:pPr>
              <w:widowControl/>
              <w:jc w:val="center"/>
              <w:rPr>
                <w:rFonts w:ascii="Times New Roman" w:eastAsiaTheme="minorEastAsia" w:hAnsi="Times New Roman" w:cs="宋体"/>
                <w:kern w:val="0"/>
                <w:szCs w:val="21"/>
              </w:rPr>
            </w:pPr>
            <w:r w:rsidRPr="00EF5EBA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汕头市澄海区奥裕成精品玩具组</w:t>
            </w:r>
          </w:p>
        </w:tc>
        <w:tc>
          <w:tcPr>
            <w:tcW w:w="643" w:type="dxa"/>
            <w:shd w:val="clear" w:color="auto" w:fill="FFFFFF"/>
            <w:vAlign w:val="center"/>
          </w:tcPr>
          <w:p w:rsidR="007B4962" w:rsidRPr="00EF5EBA" w:rsidRDefault="00600544" w:rsidP="00627731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 w:rsidRPr="00EF5EBA">
              <w:rPr>
                <w:rFonts w:ascii="Times New Roman" w:eastAsiaTheme="minorEastAsia" w:hAnsi="Times New Roman" w:hint="eastAsia"/>
                <w:szCs w:val="21"/>
              </w:rPr>
              <w:t>24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7B4962" w:rsidRPr="00EF5EBA" w:rsidRDefault="007B4962" w:rsidP="00627731">
            <w:pPr>
              <w:widowControl/>
              <w:jc w:val="center"/>
              <w:rPr>
                <w:rFonts w:ascii="Times New Roman" w:eastAsiaTheme="minorEastAsia" w:hAnsi="Times New Roman" w:cs="宋体"/>
                <w:kern w:val="0"/>
                <w:szCs w:val="21"/>
              </w:rPr>
            </w:pPr>
            <w:r w:rsidRPr="00EF5EBA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AO YU CHENG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B4962" w:rsidRPr="00EF5EBA" w:rsidRDefault="007B4962" w:rsidP="00627731">
            <w:pPr>
              <w:widowControl/>
              <w:jc w:val="center"/>
              <w:rPr>
                <w:rFonts w:ascii="Times New Roman" w:eastAsiaTheme="minorEastAsia" w:hAnsi="Times New Roman" w:cs="宋体"/>
                <w:kern w:val="0"/>
                <w:szCs w:val="21"/>
              </w:rPr>
            </w:pPr>
            <w:r w:rsidRPr="00EF5EBA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9801-11A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7B4962" w:rsidRPr="00EF5EBA" w:rsidRDefault="00E52C36" w:rsidP="00627731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>
              <w:rPr>
                <w:rFonts w:ascii="Times New Roman" w:eastAsiaTheme="minorEastAsia" w:hAnsi="Times New Roman" w:hint="eastAsia"/>
                <w:szCs w:val="21"/>
              </w:rPr>
              <w:t>2013-11-25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7B4962" w:rsidRPr="00EF5EBA" w:rsidRDefault="00E52C36" w:rsidP="00627731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>
              <w:rPr>
                <w:rFonts w:ascii="Times New Roman" w:eastAsiaTheme="minorEastAsia" w:hAnsi="Times New Roman" w:hint="eastAsia"/>
                <w:szCs w:val="21"/>
              </w:rPr>
              <w:t>13322734678</w:t>
            </w:r>
          </w:p>
        </w:tc>
        <w:tc>
          <w:tcPr>
            <w:tcW w:w="4368" w:type="dxa"/>
            <w:shd w:val="clear" w:color="auto" w:fill="FFFFFF"/>
            <w:vAlign w:val="center"/>
          </w:tcPr>
          <w:p w:rsidR="00A82A1A" w:rsidRPr="00EF5EBA" w:rsidRDefault="00A82A1A" w:rsidP="00CF057A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 w:cs="宋体"/>
                <w:kern w:val="0"/>
                <w:szCs w:val="21"/>
              </w:rPr>
            </w:pPr>
            <w:r w:rsidRPr="00EF5EBA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 xml:space="preserve">1. </w:t>
            </w:r>
            <w:r w:rsidR="009E6FED" w:rsidRPr="009E6FED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96</w:t>
            </w:r>
            <w:r w:rsidR="009E6FED" w:rsidRPr="009E6FED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个月及以下儿童使用的玩具，滥用测试后，产生可触及的锐利尖端，有致儿童被划伤的危险；</w:t>
            </w:r>
          </w:p>
          <w:p w:rsidR="007B4962" w:rsidRPr="00EF5EBA" w:rsidRDefault="00A82A1A" w:rsidP="00CF057A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 w:cs="宋体"/>
                <w:kern w:val="0"/>
                <w:szCs w:val="21"/>
              </w:rPr>
            </w:pPr>
            <w:r w:rsidRPr="00EF5EBA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 xml:space="preserve">2. </w:t>
            </w:r>
            <w:r w:rsidR="00E52C36" w:rsidRPr="00E52C36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产品存在有潜在危险的突出物，经过保护件拉力测试后其保护件脱落，有致儿童因刚性突起而刺伤皮肤的危险。</w:t>
            </w:r>
          </w:p>
        </w:tc>
        <w:tc>
          <w:tcPr>
            <w:tcW w:w="7681" w:type="dxa"/>
            <w:shd w:val="clear" w:color="auto" w:fill="FFFFFF"/>
            <w:vAlign w:val="center"/>
          </w:tcPr>
          <w:p w:rsidR="007B4962" w:rsidRPr="00C415EB" w:rsidRDefault="005C5DD0" w:rsidP="00C415EB">
            <w:pPr>
              <w:ind w:firstLineChars="50" w:firstLine="105"/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noProof/>
                <w:szCs w:val="21"/>
              </w:rPr>
              <w:pict>
                <v:oval id="_x0000_s1089" style="position:absolute;left:0;text-align:left;margin-left:145.05pt;margin-top:12.9pt;width:53.75pt;height:40.35pt;z-index:251717632;mso-position-horizontal-relative:text;mso-position-vertical-relative:text" strokecolor="red" strokeweight="3pt">
                  <v:fill opacity="0"/>
                </v:oval>
              </w:pict>
            </w:r>
            <w:r>
              <w:rPr>
                <w:rFonts w:ascii="Times New Roman" w:hAnsi="Times New Roman"/>
                <w:noProof/>
                <w:szCs w:val="21"/>
              </w:rPr>
              <w:pict>
                <v:oval id="_x0000_s1088" style="position:absolute;left:0;text-align:left;margin-left:271.45pt;margin-top:6.5pt;width:53.75pt;height:30.8pt;z-index:251716608;mso-position-horizontal-relative:text;mso-position-vertical-relative:text" strokecolor="red" strokeweight="3pt">
                  <v:fill opacity="0"/>
                </v:oval>
              </w:pict>
            </w:r>
            <w:r w:rsidR="00A82A1A">
              <w:rPr>
                <w:rFonts w:ascii="Times New Roman" w:hAnsi="Times New Roman"/>
                <w:noProof/>
                <w:szCs w:val="21"/>
              </w:rPr>
              <w:drawing>
                <wp:inline distT="0" distB="0" distL="0" distR="0">
                  <wp:extent cx="1639019" cy="993943"/>
                  <wp:effectExtent l="0" t="0" r="0" b="0"/>
                  <wp:docPr id="102" name="图片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158" cy="993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82A1A">
              <w:rPr>
                <w:rFonts w:ascii="Times New Roman" w:hAnsi="Times New Roman" w:hint="eastAsia"/>
                <w:noProof/>
                <w:szCs w:val="21"/>
              </w:rPr>
              <w:drawing>
                <wp:inline distT="0" distB="0" distL="0" distR="0">
                  <wp:extent cx="836762" cy="1002048"/>
                  <wp:effectExtent l="0" t="0" r="0" b="0"/>
                  <wp:docPr id="103" name="图片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724" cy="100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82A1A">
              <w:rPr>
                <w:rFonts w:ascii="Times New Roman" w:hAnsi="Times New Roman" w:hint="eastAsia"/>
                <w:noProof/>
                <w:szCs w:val="21"/>
              </w:rPr>
              <w:drawing>
                <wp:inline distT="0" distB="0" distL="0" distR="0">
                  <wp:extent cx="1479161" cy="1017917"/>
                  <wp:effectExtent l="0" t="0" r="0" b="0"/>
                  <wp:docPr id="104" name="图片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972" cy="1019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962" w:rsidRPr="00C415EB" w:rsidTr="0094774B">
        <w:trPr>
          <w:trHeight w:val="1717"/>
        </w:trPr>
        <w:tc>
          <w:tcPr>
            <w:tcW w:w="626" w:type="dxa"/>
            <w:shd w:val="clear" w:color="auto" w:fill="FFFFFF"/>
            <w:vAlign w:val="center"/>
          </w:tcPr>
          <w:p w:rsidR="007B4962" w:rsidRPr="00EF5EBA" w:rsidRDefault="007B4962" w:rsidP="00627731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 w:rsidRPr="00EF5EBA">
              <w:rPr>
                <w:rFonts w:ascii="Times New Roman" w:eastAsiaTheme="minorEastAsia" w:hAnsi="Times New Roman" w:hint="eastAsia"/>
                <w:szCs w:val="21"/>
              </w:rPr>
              <w:t>19</w:t>
            </w:r>
          </w:p>
        </w:tc>
        <w:tc>
          <w:tcPr>
            <w:tcW w:w="1042" w:type="dxa"/>
            <w:shd w:val="clear" w:color="auto" w:fill="FFFFFF"/>
            <w:vAlign w:val="center"/>
          </w:tcPr>
          <w:p w:rsidR="007B4962" w:rsidRPr="00EF5EBA" w:rsidRDefault="007B4962" w:rsidP="00627731">
            <w:pPr>
              <w:widowControl/>
              <w:jc w:val="center"/>
              <w:rPr>
                <w:rFonts w:ascii="Times New Roman" w:eastAsiaTheme="minorEastAsia" w:hAnsi="Times New Roman" w:cs="宋体"/>
                <w:kern w:val="0"/>
                <w:szCs w:val="21"/>
              </w:rPr>
            </w:pPr>
            <w:r w:rsidRPr="00EF5EBA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儿童三轮车</w:t>
            </w:r>
          </w:p>
        </w:tc>
        <w:tc>
          <w:tcPr>
            <w:tcW w:w="1058" w:type="dxa"/>
            <w:shd w:val="clear" w:color="auto" w:fill="FFFFFF"/>
            <w:vAlign w:val="center"/>
          </w:tcPr>
          <w:p w:rsidR="007B4962" w:rsidRPr="00EF5EBA" w:rsidRDefault="007B4962" w:rsidP="00627731">
            <w:pPr>
              <w:widowControl/>
              <w:jc w:val="center"/>
              <w:rPr>
                <w:rFonts w:ascii="Times New Roman" w:eastAsiaTheme="minorEastAsia" w:hAnsi="Times New Roman" w:cs="宋体"/>
                <w:kern w:val="0"/>
                <w:szCs w:val="21"/>
              </w:rPr>
            </w:pPr>
            <w:r w:rsidRPr="00EF5EBA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汕头恒泰塑胶实业有限公司</w:t>
            </w:r>
          </w:p>
        </w:tc>
        <w:tc>
          <w:tcPr>
            <w:tcW w:w="643" w:type="dxa"/>
            <w:shd w:val="clear" w:color="auto" w:fill="FFFFFF"/>
            <w:vAlign w:val="center"/>
          </w:tcPr>
          <w:p w:rsidR="007B4962" w:rsidRPr="00EF5EBA" w:rsidRDefault="00A82A1A" w:rsidP="00627731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 w:rsidRPr="00EF5EBA">
              <w:rPr>
                <w:rFonts w:ascii="Times New Roman" w:eastAsiaTheme="minorEastAsia" w:hAnsi="Times New Roman" w:hint="eastAsia"/>
                <w:szCs w:val="21"/>
              </w:rPr>
              <w:t>72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7B4962" w:rsidRPr="00EF5EBA" w:rsidRDefault="00B355BE" w:rsidP="00627731">
            <w:pPr>
              <w:widowControl/>
              <w:jc w:val="center"/>
              <w:rPr>
                <w:rFonts w:ascii="Times New Roman" w:eastAsiaTheme="minorEastAsia" w:hAnsi="Times New Roman" w:cs="宋体"/>
                <w:kern w:val="0"/>
                <w:szCs w:val="21"/>
              </w:rPr>
            </w:pPr>
            <w:r w:rsidRPr="00EF5EBA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HENGTAI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B4962" w:rsidRPr="00EF5EBA" w:rsidRDefault="007B4962" w:rsidP="00627731">
            <w:pPr>
              <w:widowControl/>
              <w:jc w:val="center"/>
              <w:rPr>
                <w:rFonts w:ascii="Times New Roman" w:eastAsiaTheme="minorEastAsia" w:hAnsi="Times New Roman" w:cs="宋体"/>
                <w:kern w:val="0"/>
                <w:szCs w:val="21"/>
              </w:rPr>
            </w:pPr>
            <w:r w:rsidRPr="00EF5EBA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HT-5310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7B4962" w:rsidRPr="00EF5EBA" w:rsidRDefault="004B41C9" w:rsidP="00627731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>
              <w:rPr>
                <w:rFonts w:ascii="Times New Roman" w:eastAsiaTheme="minorEastAsia" w:hAnsi="Times New Roman" w:hint="eastAsia"/>
                <w:szCs w:val="21"/>
              </w:rPr>
              <w:t>2014-03-16</w:t>
            </w:r>
            <w:r>
              <w:rPr>
                <w:rFonts w:ascii="Times New Roman" w:eastAsiaTheme="minorEastAsia" w:hAnsi="Times New Roman" w:hint="eastAsia"/>
                <w:szCs w:val="21"/>
              </w:rPr>
              <w:t>至</w:t>
            </w:r>
            <w:r>
              <w:rPr>
                <w:rFonts w:ascii="Times New Roman" w:eastAsiaTheme="minorEastAsia" w:hAnsi="Times New Roman" w:hint="eastAsia"/>
                <w:szCs w:val="21"/>
              </w:rPr>
              <w:t>2013-03-18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7B4962" w:rsidRPr="00EF5EBA" w:rsidRDefault="00A82A1A" w:rsidP="004B41C9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 w:rsidRPr="00EF5EBA">
              <w:rPr>
                <w:rFonts w:ascii="Times New Roman" w:eastAsiaTheme="minorEastAsia" w:hAnsi="Times New Roman" w:hint="eastAsia"/>
                <w:szCs w:val="21"/>
              </w:rPr>
              <w:t>0754-858963</w:t>
            </w:r>
            <w:r w:rsidR="004B41C9">
              <w:rPr>
                <w:rFonts w:ascii="Times New Roman" w:eastAsiaTheme="minorEastAsia" w:hAnsi="Times New Roman" w:hint="eastAsia"/>
                <w:szCs w:val="21"/>
              </w:rPr>
              <w:t>6</w:t>
            </w:r>
            <w:r w:rsidRPr="00EF5EBA">
              <w:rPr>
                <w:rFonts w:ascii="Times New Roman" w:eastAsiaTheme="minorEastAsia" w:hAnsi="Times New Roman" w:hint="eastAsia"/>
                <w:szCs w:val="21"/>
              </w:rPr>
              <w:t>9</w:t>
            </w:r>
          </w:p>
        </w:tc>
        <w:tc>
          <w:tcPr>
            <w:tcW w:w="4368" w:type="dxa"/>
            <w:shd w:val="clear" w:color="auto" w:fill="FFFFFF"/>
            <w:vAlign w:val="center"/>
          </w:tcPr>
          <w:p w:rsidR="007B4962" w:rsidRPr="00EF5EBA" w:rsidRDefault="0094774B" w:rsidP="0094774B">
            <w:pPr>
              <w:rPr>
                <w:rFonts w:ascii="Times New Roman" w:eastAsiaTheme="minorEastAsia" w:hAnsi="Times New Roman"/>
                <w:szCs w:val="21"/>
              </w:rPr>
            </w:pPr>
            <w:r w:rsidRPr="0094774B">
              <w:rPr>
                <w:rFonts w:ascii="Times New Roman" w:eastAsiaTheme="minorEastAsia" w:hAnsi="Times New Roman" w:hint="eastAsia"/>
                <w:szCs w:val="21"/>
              </w:rPr>
              <w:t>跌落测试后</w:t>
            </w:r>
            <w:r w:rsidRPr="00EF5EBA">
              <w:rPr>
                <w:rFonts w:ascii="Times New Roman" w:eastAsiaTheme="minorEastAsia" w:hAnsi="Times New Roman" w:hint="eastAsia"/>
                <w:szCs w:val="21"/>
              </w:rPr>
              <w:t>车把断裂</w:t>
            </w:r>
            <w:r w:rsidRPr="0094774B">
              <w:rPr>
                <w:rFonts w:ascii="Times New Roman" w:eastAsiaTheme="minorEastAsia" w:hAnsi="Times New Roman" w:hint="eastAsia"/>
                <w:szCs w:val="21"/>
              </w:rPr>
              <w:t>，有致儿童</w:t>
            </w:r>
            <w:r>
              <w:rPr>
                <w:rFonts w:ascii="Times New Roman" w:hAnsi="Times New Roman" w:hint="eastAsia"/>
                <w:szCs w:val="21"/>
              </w:rPr>
              <w:t>在骑行时</w:t>
            </w:r>
            <w:r w:rsidRPr="00C415EB">
              <w:rPr>
                <w:rFonts w:ascii="Times New Roman" w:hAnsi="Times New Roman" w:hint="eastAsia"/>
                <w:szCs w:val="21"/>
              </w:rPr>
              <w:t>因车把断裂</w:t>
            </w:r>
            <w:r>
              <w:rPr>
                <w:rFonts w:ascii="Times New Roman" w:hAnsi="Times New Roman" w:hint="eastAsia"/>
                <w:szCs w:val="21"/>
              </w:rPr>
              <w:t>而</w:t>
            </w:r>
            <w:r w:rsidRPr="0094774B">
              <w:rPr>
                <w:rFonts w:ascii="Times New Roman" w:eastAsiaTheme="minorEastAsia" w:hAnsi="Times New Roman" w:hint="eastAsia"/>
                <w:szCs w:val="21"/>
              </w:rPr>
              <w:t>跌落受伤的危险。</w:t>
            </w:r>
          </w:p>
        </w:tc>
        <w:tc>
          <w:tcPr>
            <w:tcW w:w="7681" w:type="dxa"/>
            <w:shd w:val="clear" w:color="auto" w:fill="FFFFFF"/>
            <w:vAlign w:val="center"/>
          </w:tcPr>
          <w:p w:rsidR="007B4962" w:rsidRPr="00C415EB" w:rsidRDefault="005C5DD0" w:rsidP="00A82A1A">
            <w:pPr>
              <w:ind w:firstLineChars="50" w:firstLine="120"/>
              <w:jc w:val="left"/>
              <w:rPr>
                <w:rFonts w:ascii="Times New Roman" w:hAnsi="Times New Roman"/>
                <w:szCs w:val="21"/>
              </w:rPr>
            </w:pPr>
            <w:r w:rsidRPr="005C5DD0">
              <w:rPr>
                <w:noProof/>
                <w:sz w:val="24"/>
              </w:rPr>
              <w:pict>
                <v:oval id="_x0000_s1091" style="position:absolute;left:0;text-align:left;margin-left:125.55pt;margin-top:20.55pt;width:54.75pt;height:47.3pt;z-index:251719680;mso-position-horizontal-relative:text;mso-position-vertical-relative:text" strokecolor="red" strokeweight="3pt">
                  <v:fill opacity="0"/>
                </v:oval>
              </w:pict>
            </w:r>
            <w:r w:rsidR="00A82A1A">
              <w:rPr>
                <w:rFonts w:hint="eastAsia"/>
                <w:noProof/>
                <w:sz w:val="24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1567180</wp:posOffset>
                  </wp:positionH>
                  <wp:positionV relativeFrom="paragraph">
                    <wp:posOffset>32385</wp:posOffset>
                  </wp:positionV>
                  <wp:extent cx="1504950" cy="1133475"/>
                  <wp:effectExtent l="19050" t="0" r="0" b="0"/>
                  <wp:wrapNone/>
                  <wp:docPr id="66" name="图片 66" descr="KBTC141387-中标-儿童三轮车 机械强度不合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KBTC141387-中标-儿童三轮车 机械强度不合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82A1A">
              <w:rPr>
                <w:rFonts w:hint="eastAsia"/>
                <w:noProof/>
                <w:sz w:val="24"/>
              </w:rPr>
              <w:drawing>
                <wp:inline distT="0" distB="0" distL="0" distR="0">
                  <wp:extent cx="1337641" cy="1133475"/>
                  <wp:effectExtent l="19050" t="0" r="0" b="0"/>
                  <wp:docPr id="107" name="图片 107" descr="KBTC141387-中标-儿童三轮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KBTC141387-中标-儿童三轮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641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E13" w:rsidRPr="00C415EB" w:rsidTr="00711071">
        <w:trPr>
          <w:trHeight w:val="2679"/>
        </w:trPr>
        <w:tc>
          <w:tcPr>
            <w:tcW w:w="626" w:type="dxa"/>
            <w:shd w:val="clear" w:color="auto" w:fill="FFFFFF"/>
            <w:vAlign w:val="center"/>
          </w:tcPr>
          <w:p w:rsidR="00464E13" w:rsidRPr="00EF5EBA" w:rsidRDefault="00464E13" w:rsidP="00627731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 w:rsidRPr="00EF5EBA">
              <w:rPr>
                <w:rFonts w:ascii="Times New Roman" w:eastAsiaTheme="minorEastAsia" w:hAnsi="Times New Roman" w:hint="eastAsia"/>
                <w:szCs w:val="21"/>
              </w:rPr>
              <w:t>20</w:t>
            </w:r>
          </w:p>
        </w:tc>
        <w:tc>
          <w:tcPr>
            <w:tcW w:w="1042" w:type="dxa"/>
            <w:shd w:val="clear" w:color="auto" w:fill="FFFFFF"/>
            <w:vAlign w:val="center"/>
          </w:tcPr>
          <w:p w:rsidR="00464E13" w:rsidRPr="00EF5EBA" w:rsidRDefault="00464E13" w:rsidP="00627731">
            <w:pPr>
              <w:widowControl/>
              <w:jc w:val="center"/>
              <w:rPr>
                <w:rFonts w:ascii="Times New Roman" w:eastAsiaTheme="minorEastAsia" w:hAnsi="Times New Roman" w:cs="宋体"/>
                <w:kern w:val="0"/>
                <w:szCs w:val="21"/>
              </w:rPr>
            </w:pPr>
            <w:r w:rsidRPr="00EF5EBA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儿童推车</w:t>
            </w:r>
          </w:p>
        </w:tc>
        <w:tc>
          <w:tcPr>
            <w:tcW w:w="1058" w:type="dxa"/>
            <w:shd w:val="clear" w:color="auto" w:fill="FFFFFF"/>
            <w:vAlign w:val="center"/>
          </w:tcPr>
          <w:p w:rsidR="00464E13" w:rsidRPr="00EF5EBA" w:rsidRDefault="00464E13" w:rsidP="00627731">
            <w:pPr>
              <w:widowControl/>
              <w:jc w:val="center"/>
              <w:rPr>
                <w:rFonts w:ascii="Times New Roman" w:eastAsiaTheme="minorEastAsia" w:hAnsi="Times New Roman" w:cs="宋体"/>
                <w:kern w:val="0"/>
                <w:szCs w:val="21"/>
              </w:rPr>
            </w:pPr>
            <w:r w:rsidRPr="00EF5EBA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东莞硕仕儿童用品有限公司</w:t>
            </w:r>
          </w:p>
        </w:tc>
        <w:tc>
          <w:tcPr>
            <w:tcW w:w="643" w:type="dxa"/>
            <w:shd w:val="clear" w:color="auto" w:fill="FFFFFF"/>
            <w:vAlign w:val="center"/>
          </w:tcPr>
          <w:p w:rsidR="00464E13" w:rsidRPr="00EF5EBA" w:rsidRDefault="00632664" w:rsidP="00627731">
            <w:pPr>
              <w:jc w:val="center"/>
              <w:rPr>
                <w:rFonts w:ascii="Times New Roman" w:eastAsiaTheme="minorEastAsia" w:hAnsi="Times New Roman" w:cs="宋体"/>
                <w:kern w:val="0"/>
                <w:szCs w:val="21"/>
              </w:rPr>
            </w:pPr>
            <w:r w:rsidRPr="00EF5EBA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30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464E13" w:rsidRPr="00EF5EBA" w:rsidRDefault="00632664" w:rsidP="00627731">
            <w:pPr>
              <w:widowControl/>
              <w:jc w:val="center"/>
              <w:rPr>
                <w:rFonts w:ascii="Times New Roman" w:eastAsiaTheme="minorEastAsia" w:hAnsi="Times New Roman" w:cs="宋体"/>
                <w:kern w:val="0"/>
                <w:szCs w:val="21"/>
              </w:rPr>
            </w:pPr>
            <w:r w:rsidRPr="00EF5EBA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硕士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4E13" w:rsidRPr="00EF5EBA" w:rsidRDefault="00632664" w:rsidP="00627731">
            <w:pPr>
              <w:widowControl/>
              <w:jc w:val="center"/>
              <w:rPr>
                <w:rFonts w:ascii="Times New Roman" w:eastAsiaTheme="minorEastAsia" w:hAnsi="Times New Roman" w:cs="宋体"/>
                <w:kern w:val="0"/>
                <w:szCs w:val="21"/>
              </w:rPr>
            </w:pPr>
            <w:r w:rsidRPr="00EF5EBA">
              <w:rPr>
                <w:rFonts w:ascii="Times New Roman" w:eastAsiaTheme="minorEastAsia" w:hAnsi="Times New Roman" w:cs="宋体" w:hint="eastAsia"/>
                <w:kern w:val="0"/>
                <w:szCs w:val="21"/>
              </w:rPr>
              <w:t>M3387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464E13" w:rsidRPr="00EF5EBA" w:rsidRDefault="0081216A" w:rsidP="00627731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>
              <w:rPr>
                <w:rFonts w:ascii="Times New Roman" w:eastAsiaTheme="minorEastAsia" w:hAnsi="Times New Roman" w:hint="eastAsia"/>
                <w:szCs w:val="21"/>
              </w:rPr>
              <w:t>2014-03-15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464E13" w:rsidRPr="00EF5EBA" w:rsidRDefault="00632664" w:rsidP="00627731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 w:rsidRPr="00EF5EBA">
              <w:rPr>
                <w:rFonts w:ascii="Times New Roman" w:eastAsiaTheme="minorEastAsia" w:hAnsi="Times New Roman" w:hint="eastAsia"/>
                <w:szCs w:val="21"/>
              </w:rPr>
              <w:t>0769-38935288</w:t>
            </w:r>
          </w:p>
        </w:tc>
        <w:tc>
          <w:tcPr>
            <w:tcW w:w="4368" w:type="dxa"/>
            <w:shd w:val="clear" w:color="auto" w:fill="FFFFFF"/>
            <w:vAlign w:val="center"/>
          </w:tcPr>
          <w:p w:rsidR="0024508B" w:rsidRPr="00EF5EBA" w:rsidRDefault="0081216A" w:rsidP="0081216A">
            <w:pPr>
              <w:rPr>
                <w:rFonts w:ascii="Times New Roman" w:eastAsiaTheme="minorEastAsia" w:hAnsi="Times New Roman"/>
                <w:szCs w:val="21"/>
              </w:rPr>
            </w:pPr>
            <w:r w:rsidRPr="00C415EB">
              <w:rPr>
                <w:rFonts w:ascii="Times New Roman" w:hAnsi="Times New Roman"/>
                <w:szCs w:val="21"/>
              </w:rPr>
              <w:t>经动态耐久性试验后</w:t>
            </w:r>
            <w:r w:rsidRPr="00C415EB">
              <w:rPr>
                <w:rFonts w:ascii="Times New Roman" w:hAnsi="Times New Roman" w:hint="eastAsia"/>
                <w:szCs w:val="21"/>
              </w:rPr>
              <w:t>，</w:t>
            </w:r>
            <w:r w:rsidRPr="00EF5EBA">
              <w:rPr>
                <w:rFonts w:ascii="Times New Roman" w:eastAsiaTheme="minorEastAsia" w:hAnsi="Times New Roman" w:hint="eastAsia"/>
                <w:szCs w:val="21"/>
              </w:rPr>
              <w:t>车架连接处铆钉脱落，</w:t>
            </w:r>
            <w:r w:rsidRPr="00C415EB">
              <w:rPr>
                <w:rFonts w:ascii="Times New Roman" w:hAnsi="Times New Roman" w:hint="eastAsia"/>
                <w:szCs w:val="21"/>
              </w:rPr>
              <w:t>有致</w:t>
            </w:r>
            <w:r>
              <w:rPr>
                <w:rFonts w:ascii="Times New Roman" w:hAnsi="Times New Roman" w:hint="eastAsia"/>
                <w:szCs w:val="21"/>
              </w:rPr>
              <w:t>儿童</w:t>
            </w:r>
            <w:r w:rsidRPr="00C415EB">
              <w:rPr>
                <w:rFonts w:ascii="Times New Roman" w:hAnsi="Times New Roman" w:hint="eastAsia"/>
                <w:szCs w:val="21"/>
              </w:rPr>
              <w:t>受伤的危险。</w:t>
            </w:r>
          </w:p>
        </w:tc>
        <w:tc>
          <w:tcPr>
            <w:tcW w:w="7681" w:type="dxa"/>
            <w:shd w:val="clear" w:color="auto" w:fill="FFFFFF"/>
            <w:vAlign w:val="center"/>
          </w:tcPr>
          <w:p w:rsidR="00464E13" w:rsidRPr="00105DB2" w:rsidRDefault="005C5DD0" w:rsidP="00A82A1A">
            <w:pPr>
              <w:ind w:firstLineChars="50" w:firstLine="120"/>
              <w:jc w:val="left"/>
              <w:rPr>
                <w:noProof/>
                <w:sz w:val="24"/>
              </w:rPr>
            </w:pPr>
            <w:r>
              <w:rPr>
                <w:noProof/>
                <w:sz w:val="24"/>
              </w:rPr>
              <w:pict>
                <v:oval id="_x0000_s1093" style="position:absolute;left:0;text-align:left;margin-left:121.95pt;margin-top:25.95pt;width:54.75pt;height:47.3pt;z-index:251720704;mso-position-horizontal-relative:text;mso-position-vertical-relative:text" strokecolor="red" strokeweight="3pt">
                  <v:fill opacity="0"/>
                </v:oval>
              </w:pict>
            </w:r>
            <w:r w:rsidR="0024508B">
              <w:rPr>
                <w:noProof/>
                <w:sz w:val="24"/>
              </w:rPr>
              <w:drawing>
                <wp:inline distT="0" distB="0" distL="0" distR="0">
                  <wp:extent cx="1152525" cy="1413028"/>
                  <wp:effectExtent l="19050" t="0" r="9525" b="0"/>
                  <wp:docPr id="13" name="图片 2" descr="KBTC141156-中标-儿童推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BTC141156-中标-儿童推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 t="37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413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4508B">
              <w:rPr>
                <w:rFonts w:hint="eastAsia"/>
                <w:b/>
                <w:noProof/>
                <w:sz w:val="28"/>
                <w:szCs w:val="28"/>
              </w:rPr>
              <w:drawing>
                <wp:inline distT="0" distB="0" distL="0" distR="0">
                  <wp:extent cx="1885950" cy="1412926"/>
                  <wp:effectExtent l="19050" t="0" r="0" b="0"/>
                  <wp:docPr id="15" name="图片 5" descr="KBTC141156-中标-儿童推车车架连接处不合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BTC141156-中标-儿童推车车架连接处不合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000" cy="1414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41C7" w:rsidRDefault="00CF41C7" w:rsidP="00340661">
      <w:pPr>
        <w:spacing w:line="100" w:lineRule="exact"/>
      </w:pPr>
    </w:p>
    <w:sectPr w:rsidR="00CF41C7" w:rsidSect="00CF41C7">
      <w:footerReference w:type="default" r:id="rId55"/>
      <w:pgSz w:w="22323" w:h="15479" w:orient="landscape"/>
      <w:pgMar w:top="1418" w:right="1134" w:bottom="1418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3564" w:rsidRDefault="00B43564" w:rsidP="00CF41C7">
      <w:r>
        <w:separator/>
      </w:r>
    </w:p>
  </w:endnote>
  <w:endnote w:type="continuationSeparator" w:id="1">
    <w:p w:rsidR="00B43564" w:rsidRDefault="00B43564" w:rsidP="00CF41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仿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41C7" w:rsidRDefault="005C5DD0">
    <w:pPr>
      <w:pStyle w:val="a4"/>
      <w:jc w:val="center"/>
    </w:pPr>
    <w:r w:rsidRPr="005C5DD0">
      <w:fldChar w:fldCharType="begin"/>
    </w:r>
    <w:r w:rsidR="00C937C0">
      <w:instrText xml:space="preserve"> PAGE   \* MERGEFORMAT </w:instrText>
    </w:r>
    <w:r w:rsidRPr="005C5DD0">
      <w:fldChar w:fldCharType="separate"/>
    </w:r>
    <w:r w:rsidR="00F80A67" w:rsidRPr="00F80A67">
      <w:rPr>
        <w:noProof/>
        <w:lang w:val="zh-CN"/>
      </w:rPr>
      <w:t>1</w:t>
    </w:r>
    <w:r>
      <w:rPr>
        <w:lang w:val="zh-CN"/>
      </w:rPr>
      <w:fldChar w:fldCharType="end"/>
    </w:r>
  </w:p>
  <w:p w:rsidR="00CF41C7" w:rsidRDefault="00CF41C7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3564" w:rsidRDefault="00B43564" w:rsidP="00CF41C7">
      <w:r>
        <w:separator/>
      </w:r>
    </w:p>
  </w:footnote>
  <w:footnote w:type="continuationSeparator" w:id="1">
    <w:p w:rsidR="00B43564" w:rsidRDefault="00B43564" w:rsidP="00CF41C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F41C7"/>
    <w:rsid w:val="00002F14"/>
    <w:rsid w:val="000123EB"/>
    <w:rsid w:val="0002207F"/>
    <w:rsid w:val="00026985"/>
    <w:rsid w:val="00036CB2"/>
    <w:rsid w:val="00044FC8"/>
    <w:rsid w:val="000545EE"/>
    <w:rsid w:val="00074DC1"/>
    <w:rsid w:val="00074FAD"/>
    <w:rsid w:val="00076AEB"/>
    <w:rsid w:val="00081612"/>
    <w:rsid w:val="0009275C"/>
    <w:rsid w:val="000A222C"/>
    <w:rsid w:val="000A391B"/>
    <w:rsid w:val="000A549B"/>
    <w:rsid w:val="000A663A"/>
    <w:rsid w:val="000B6185"/>
    <w:rsid w:val="000C6B79"/>
    <w:rsid w:val="000D7214"/>
    <w:rsid w:val="000D7462"/>
    <w:rsid w:val="000E3C9A"/>
    <w:rsid w:val="000E6B39"/>
    <w:rsid w:val="000F38A4"/>
    <w:rsid w:val="000F68CB"/>
    <w:rsid w:val="001009D4"/>
    <w:rsid w:val="00103E72"/>
    <w:rsid w:val="00104A24"/>
    <w:rsid w:val="00105DB2"/>
    <w:rsid w:val="0010611D"/>
    <w:rsid w:val="00111002"/>
    <w:rsid w:val="0011595A"/>
    <w:rsid w:val="00116732"/>
    <w:rsid w:val="001262EC"/>
    <w:rsid w:val="00130570"/>
    <w:rsid w:val="00131DE5"/>
    <w:rsid w:val="001409E0"/>
    <w:rsid w:val="001424B7"/>
    <w:rsid w:val="001448EE"/>
    <w:rsid w:val="00163048"/>
    <w:rsid w:val="00170261"/>
    <w:rsid w:val="00172A4D"/>
    <w:rsid w:val="0018031C"/>
    <w:rsid w:val="001858B9"/>
    <w:rsid w:val="00186B14"/>
    <w:rsid w:val="00186BE1"/>
    <w:rsid w:val="00187BDF"/>
    <w:rsid w:val="00197875"/>
    <w:rsid w:val="001A36C1"/>
    <w:rsid w:val="001A79AC"/>
    <w:rsid w:val="001B0E5E"/>
    <w:rsid w:val="001B2976"/>
    <w:rsid w:val="001C0D7C"/>
    <w:rsid w:val="001D437F"/>
    <w:rsid w:val="001D4DCC"/>
    <w:rsid w:val="001E7CF0"/>
    <w:rsid w:val="001F2A7E"/>
    <w:rsid w:val="001F4584"/>
    <w:rsid w:val="00201A76"/>
    <w:rsid w:val="002028DB"/>
    <w:rsid w:val="00203EF9"/>
    <w:rsid w:val="00204E80"/>
    <w:rsid w:val="00236406"/>
    <w:rsid w:val="00237BCC"/>
    <w:rsid w:val="002418CA"/>
    <w:rsid w:val="00243E5E"/>
    <w:rsid w:val="00244505"/>
    <w:rsid w:val="0024508B"/>
    <w:rsid w:val="0025589F"/>
    <w:rsid w:val="00260C91"/>
    <w:rsid w:val="00272379"/>
    <w:rsid w:val="00272A3C"/>
    <w:rsid w:val="00273FE4"/>
    <w:rsid w:val="0028474D"/>
    <w:rsid w:val="0028678C"/>
    <w:rsid w:val="00293C33"/>
    <w:rsid w:val="0029632B"/>
    <w:rsid w:val="002A3B7F"/>
    <w:rsid w:val="002B65A8"/>
    <w:rsid w:val="002C0E9B"/>
    <w:rsid w:val="002E41D3"/>
    <w:rsid w:val="002E46DB"/>
    <w:rsid w:val="002E505E"/>
    <w:rsid w:val="002F1288"/>
    <w:rsid w:val="002F5F03"/>
    <w:rsid w:val="00300D2D"/>
    <w:rsid w:val="003034D3"/>
    <w:rsid w:val="003122CC"/>
    <w:rsid w:val="003169E2"/>
    <w:rsid w:val="003179E8"/>
    <w:rsid w:val="003305AB"/>
    <w:rsid w:val="00335BA0"/>
    <w:rsid w:val="00340661"/>
    <w:rsid w:val="00342025"/>
    <w:rsid w:val="00344AA1"/>
    <w:rsid w:val="00345F99"/>
    <w:rsid w:val="00346534"/>
    <w:rsid w:val="0035170B"/>
    <w:rsid w:val="00351831"/>
    <w:rsid w:val="0035650B"/>
    <w:rsid w:val="00370A3B"/>
    <w:rsid w:val="00392FCE"/>
    <w:rsid w:val="00394A7D"/>
    <w:rsid w:val="003A3586"/>
    <w:rsid w:val="003A66DF"/>
    <w:rsid w:val="003B10CB"/>
    <w:rsid w:val="003B6B8A"/>
    <w:rsid w:val="003C1E1A"/>
    <w:rsid w:val="003C3937"/>
    <w:rsid w:val="003C657A"/>
    <w:rsid w:val="003D0249"/>
    <w:rsid w:val="003D0995"/>
    <w:rsid w:val="003D126E"/>
    <w:rsid w:val="003D2358"/>
    <w:rsid w:val="003D4ED7"/>
    <w:rsid w:val="003E0481"/>
    <w:rsid w:val="003E0D82"/>
    <w:rsid w:val="003F4F0C"/>
    <w:rsid w:val="004040AE"/>
    <w:rsid w:val="00406FFC"/>
    <w:rsid w:val="00417A86"/>
    <w:rsid w:val="0042252A"/>
    <w:rsid w:val="004439A0"/>
    <w:rsid w:val="00446274"/>
    <w:rsid w:val="00447F76"/>
    <w:rsid w:val="00452FD9"/>
    <w:rsid w:val="0045616C"/>
    <w:rsid w:val="00461663"/>
    <w:rsid w:val="004642A6"/>
    <w:rsid w:val="00464E13"/>
    <w:rsid w:val="0047184C"/>
    <w:rsid w:val="00473F82"/>
    <w:rsid w:val="00476037"/>
    <w:rsid w:val="00480340"/>
    <w:rsid w:val="00483087"/>
    <w:rsid w:val="00494D09"/>
    <w:rsid w:val="004B2FF0"/>
    <w:rsid w:val="004B41C9"/>
    <w:rsid w:val="004B5953"/>
    <w:rsid w:val="004C7C2E"/>
    <w:rsid w:val="004D0887"/>
    <w:rsid w:val="004E1907"/>
    <w:rsid w:val="005175A9"/>
    <w:rsid w:val="00520F9A"/>
    <w:rsid w:val="005262A6"/>
    <w:rsid w:val="00526EB5"/>
    <w:rsid w:val="0052740B"/>
    <w:rsid w:val="0053124E"/>
    <w:rsid w:val="00545174"/>
    <w:rsid w:val="00551723"/>
    <w:rsid w:val="0055414D"/>
    <w:rsid w:val="00561417"/>
    <w:rsid w:val="00561F76"/>
    <w:rsid w:val="00565443"/>
    <w:rsid w:val="0057255A"/>
    <w:rsid w:val="005763BF"/>
    <w:rsid w:val="00580722"/>
    <w:rsid w:val="00581CEA"/>
    <w:rsid w:val="005A234D"/>
    <w:rsid w:val="005A47E2"/>
    <w:rsid w:val="005B6FA7"/>
    <w:rsid w:val="005C0935"/>
    <w:rsid w:val="005C21C9"/>
    <w:rsid w:val="005C4C86"/>
    <w:rsid w:val="005C5DD0"/>
    <w:rsid w:val="005E6F95"/>
    <w:rsid w:val="00600544"/>
    <w:rsid w:val="006028F6"/>
    <w:rsid w:val="00603847"/>
    <w:rsid w:val="00606434"/>
    <w:rsid w:val="006120CD"/>
    <w:rsid w:val="0063120D"/>
    <w:rsid w:val="00632664"/>
    <w:rsid w:val="0063323D"/>
    <w:rsid w:val="006358E9"/>
    <w:rsid w:val="00636BF6"/>
    <w:rsid w:val="006523C9"/>
    <w:rsid w:val="0065315C"/>
    <w:rsid w:val="00653D7C"/>
    <w:rsid w:val="0066037F"/>
    <w:rsid w:val="00660B0B"/>
    <w:rsid w:val="006614CE"/>
    <w:rsid w:val="00665B44"/>
    <w:rsid w:val="00666EEB"/>
    <w:rsid w:val="0066713C"/>
    <w:rsid w:val="00672696"/>
    <w:rsid w:val="00682327"/>
    <w:rsid w:val="0069254A"/>
    <w:rsid w:val="006A0731"/>
    <w:rsid w:val="006B0FD0"/>
    <w:rsid w:val="006B17BA"/>
    <w:rsid w:val="006B2F33"/>
    <w:rsid w:val="006B628F"/>
    <w:rsid w:val="006C5DB2"/>
    <w:rsid w:val="006C6517"/>
    <w:rsid w:val="006C665E"/>
    <w:rsid w:val="006D3368"/>
    <w:rsid w:val="006E5737"/>
    <w:rsid w:val="006E7D02"/>
    <w:rsid w:val="006F1BE0"/>
    <w:rsid w:val="006F421B"/>
    <w:rsid w:val="006F5135"/>
    <w:rsid w:val="00702B23"/>
    <w:rsid w:val="00703146"/>
    <w:rsid w:val="0070431F"/>
    <w:rsid w:val="00705EAA"/>
    <w:rsid w:val="00711071"/>
    <w:rsid w:val="00711C99"/>
    <w:rsid w:val="00714A9C"/>
    <w:rsid w:val="00715FEB"/>
    <w:rsid w:val="00731DEF"/>
    <w:rsid w:val="0073336D"/>
    <w:rsid w:val="00740C59"/>
    <w:rsid w:val="00741214"/>
    <w:rsid w:val="00757104"/>
    <w:rsid w:val="00762A23"/>
    <w:rsid w:val="0077185F"/>
    <w:rsid w:val="00775E8F"/>
    <w:rsid w:val="00780354"/>
    <w:rsid w:val="00782406"/>
    <w:rsid w:val="00796227"/>
    <w:rsid w:val="007A3DF6"/>
    <w:rsid w:val="007A720A"/>
    <w:rsid w:val="007A79DB"/>
    <w:rsid w:val="007B4962"/>
    <w:rsid w:val="007C7B7A"/>
    <w:rsid w:val="007D0E6F"/>
    <w:rsid w:val="007D1817"/>
    <w:rsid w:val="007D5844"/>
    <w:rsid w:val="007E05CF"/>
    <w:rsid w:val="007E2BD7"/>
    <w:rsid w:val="007E4D6B"/>
    <w:rsid w:val="007E5F9E"/>
    <w:rsid w:val="007F2BC5"/>
    <w:rsid w:val="008007E2"/>
    <w:rsid w:val="0081216A"/>
    <w:rsid w:val="00820EC9"/>
    <w:rsid w:val="00824188"/>
    <w:rsid w:val="00831EBF"/>
    <w:rsid w:val="00832FB8"/>
    <w:rsid w:val="00843E04"/>
    <w:rsid w:val="00845355"/>
    <w:rsid w:val="00846199"/>
    <w:rsid w:val="0085031E"/>
    <w:rsid w:val="008669CD"/>
    <w:rsid w:val="00875A3E"/>
    <w:rsid w:val="00884D24"/>
    <w:rsid w:val="0089321F"/>
    <w:rsid w:val="008943E5"/>
    <w:rsid w:val="00895051"/>
    <w:rsid w:val="008A0FB7"/>
    <w:rsid w:val="008B3975"/>
    <w:rsid w:val="008B4D88"/>
    <w:rsid w:val="008B6465"/>
    <w:rsid w:val="008B7E23"/>
    <w:rsid w:val="008C0DB2"/>
    <w:rsid w:val="008D34AF"/>
    <w:rsid w:val="008D7F1D"/>
    <w:rsid w:val="008E20DD"/>
    <w:rsid w:val="00902B99"/>
    <w:rsid w:val="0090385B"/>
    <w:rsid w:val="00905BBC"/>
    <w:rsid w:val="0090635C"/>
    <w:rsid w:val="009131B4"/>
    <w:rsid w:val="00915229"/>
    <w:rsid w:val="0092153D"/>
    <w:rsid w:val="009245E9"/>
    <w:rsid w:val="009255A8"/>
    <w:rsid w:val="009304D6"/>
    <w:rsid w:val="00945977"/>
    <w:rsid w:val="0094774B"/>
    <w:rsid w:val="0095174C"/>
    <w:rsid w:val="00955285"/>
    <w:rsid w:val="00972FF4"/>
    <w:rsid w:val="00973926"/>
    <w:rsid w:val="00973D52"/>
    <w:rsid w:val="0097469B"/>
    <w:rsid w:val="0098448C"/>
    <w:rsid w:val="00985DB2"/>
    <w:rsid w:val="00986757"/>
    <w:rsid w:val="009879B5"/>
    <w:rsid w:val="009A0B87"/>
    <w:rsid w:val="009A4092"/>
    <w:rsid w:val="009C2295"/>
    <w:rsid w:val="009C38F5"/>
    <w:rsid w:val="009D00D4"/>
    <w:rsid w:val="009D0F3C"/>
    <w:rsid w:val="009D3844"/>
    <w:rsid w:val="009E34DB"/>
    <w:rsid w:val="009E6FED"/>
    <w:rsid w:val="009F0188"/>
    <w:rsid w:val="009F2C5F"/>
    <w:rsid w:val="009F4E76"/>
    <w:rsid w:val="00A11AC2"/>
    <w:rsid w:val="00A17D5E"/>
    <w:rsid w:val="00A20249"/>
    <w:rsid w:val="00A24DDA"/>
    <w:rsid w:val="00A273D5"/>
    <w:rsid w:val="00A3155A"/>
    <w:rsid w:val="00A3584B"/>
    <w:rsid w:val="00A417DF"/>
    <w:rsid w:val="00A42174"/>
    <w:rsid w:val="00A512DE"/>
    <w:rsid w:val="00A54128"/>
    <w:rsid w:val="00A64929"/>
    <w:rsid w:val="00A6774F"/>
    <w:rsid w:val="00A703EE"/>
    <w:rsid w:val="00A82A1A"/>
    <w:rsid w:val="00A9789A"/>
    <w:rsid w:val="00AA1E83"/>
    <w:rsid w:val="00AA5BFD"/>
    <w:rsid w:val="00AA5FF7"/>
    <w:rsid w:val="00AB183F"/>
    <w:rsid w:val="00AB3052"/>
    <w:rsid w:val="00AB5C76"/>
    <w:rsid w:val="00AB6888"/>
    <w:rsid w:val="00AD1CD9"/>
    <w:rsid w:val="00AD267A"/>
    <w:rsid w:val="00AD3684"/>
    <w:rsid w:val="00AD5D51"/>
    <w:rsid w:val="00AD5FCA"/>
    <w:rsid w:val="00AE1F16"/>
    <w:rsid w:val="00AE3CFC"/>
    <w:rsid w:val="00AE59A1"/>
    <w:rsid w:val="00AF4385"/>
    <w:rsid w:val="00B12ECC"/>
    <w:rsid w:val="00B22347"/>
    <w:rsid w:val="00B275B4"/>
    <w:rsid w:val="00B27BCE"/>
    <w:rsid w:val="00B355BE"/>
    <w:rsid w:val="00B356A4"/>
    <w:rsid w:val="00B43564"/>
    <w:rsid w:val="00B505A5"/>
    <w:rsid w:val="00B52162"/>
    <w:rsid w:val="00B53218"/>
    <w:rsid w:val="00B5606D"/>
    <w:rsid w:val="00B63CFE"/>
    <w:rsid w:val="00B724C7"/>
    <w:rsid w:val="00B72A3D"/>
    <w:rsid w:val="00B72D76"/>
    <w:rsid w:val="00B76690"/>
    <w:rsid w:val="00BA0273"/>
    <w:rsid w:val="00BB346E"/>
    <w:rsid w:val="00BC4F63"/>
    <w:rsid w:val="00BF19D6"/>
    <w:rsid w:val="00C032EC"/>
    <w:rsid w:val="00C15B07"/>
    <w:rsid w:val="00C255CF"/>
    <w:rsid w:val="00C32B0E"/>
    <w:rsid w:val="00C32B77"/>
    <w:rsid w:val="00C415EB"/>
    <w:rsid w:val="00C43F30"/>
    <w:rsid w:val="00C45DC9"/>
    <w:rsid w:val="00C53B49"/>
    <w:rsid w:val="00C575FC"/>
    <w:rsid w:val="00C65D27"/>
    <w:rsid w:val="00C74E52"/>
    <w:rsid w:val="00C92CED"/>
    <w:rsid w:val="00C937C0"/>
    <w:rsid w:val="00C95427"/>
    <w:rsid w:val="00C95748"/>
    <w:rsid w:val="00C95965"/>
    <w:rsid w:val="00C95FFB"/>
    <w:rsid w:val="00CB0992"/>
    <w:rsid w:val="00CB3EB4"/>
    <w:rsid w:val="00CC1887"/>
    <w:rsid w:val="00CD4088"/>
    <w:rsid w:val="00CD6DEF"/>
    <w:rsid w:val="00CE6FDD"/>
    <w:rsid w:val="00CF057A"/>
    <w:rsid w:val="00CF0B38"/>
    <w:rsid w:val="00CF41C7"/>
    <w:rsid w:val="00CF79AC"/>
    <w:rsid w:val="00D01B8F"/>
    <w:rsid w:val="00D04CAD"/>
    <w:rsid w:val="00D054AB"/>
    <w:rsid w:val="00D15C5B"/>
    <w:rsid w:val="00D22EEF"/>
    <w:rsid w:val="00D2458D"/>
    <w:rsid w:val="00D4283D"/>
    <w:rsid w:val="00D44978"/>
    <w:rsid w:val="00D45EEB"/>
    <w:rsid w:val="00D6203C"/>
    <w:rsid w:val="00D67080"/>
    <w:rsid w:val="00D7654E"/>
    <w:rsid w:val="00D8227A"/>
    <w:rsid w:val="00D82A17"/>
    <w:rsid w:val="00D94E5C"/>
    <w:rsid w:val="00DA573E"/>
    <w:rsid w:val="00DB04C7"/>
    <w:rsid w:val="00DB7BB6"/>
    <w:rsid w:val="00DC5F6C"/>
    <w:rsid w:val="00DD031B"/>
    <w:rsid w:val="00DD73FC"/>
    <w:rsid w:val="00DE23C6"/>
    <w:rsid w:val="00DE67B6"/>
    <w:rsid w:val="00DF65EA"/>
    <w:rsid w:val="00E071EC"/>
    <w:rsid w:val="00E233FE"/>
    <w:rsid w:val="00E24A07"/>
    <w:rsid w:val="00E3069D"/>
    <w:rsid w:val="00E3564B"/>
    <w:rsid w:val="00E45F1D"/>
    <w:rsid w:val="00E52C36"/>
    <w:rsid w:val="00E6002B"/>
    <w:rsid w:val="00E60E3D"/>
    <w:rsid w:val="00E6517A"/>
    <w:rsid w:val="00E73A1C"/>
    <w:rsid w:val="00E75000"/>
    <w:rsid w:val="00E80CF1"/>
    <w:rsid w:val="00E82707"/>
    <w:rsid w:val="00E84E33"/>
    <w:rsid w:val="00E85806"/>
    <w:rsid w:val="00EA426E"/>
    <w:rsid w:val="00EB5D27"/>
    <w:rsid w:val="00ED1497"/>
    <w:rsid w:val="00EE436E"/>
    <w:rsid w:val="00EE6C45"/>
    <w:rsid w:val="00EF31A7"/>
    <w:rsid w:val="00EF367F"/>
    <w:rsid w:val="00EF5EBA"/>
    <w:rsid w:val="00F12676"/>
    <w:rsid w:val="00F218E1"/>
    <w:rsid w:val="00F219E0"/>
    <w:rsid w:val="00F22056"/>
    <w:rsid w:val="00F31246"/>
    <w:rsid w:val="00F36DB8"/>
    <w:rsid w:val="00F40675"/>
    <w:rsid w:val="00F4589E"/>
    <w:rsid w:val="00F46BEC"/>
    <w:rsid w:val="00F53C64"/>
    <w:rsid w:val="00F66D34"/>
    <w:rsid w:val="00F738DF"/>
    <w:rsid w:val="00F73B8F"/>
    <w:rsid w:val="00F80A67"/>
    <w:rsid w:val="00F92151"/>
    <w:rsid w:val="00F93181"/>
    <w:rsid w:val="00FA3850"/>
    <w:rsid w:val="00FA4A8A"/>
    <w:rsid w:val="00FA50C4"/>
    <w:rsid w:val="00FA7C88"/>
    <w:rsid w:val="00FB5250"/>
    <w:rsid w:val="00FB779F"/>
    <w:rsid w:val="00FB7B62"/>
    <w:rsid w:val="00FC23B8"/>
    <w:rsid w:val="00FC4C71"/>
    <w:rsid w:val="00FD64D7"/>
    <w:rsid w:val="00FD7AFE"/>
    <w:rsid w:val="00FF0250"/>
    <w:rsid w:val="00FF6C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Calibr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99"/>
    <w:lsdException w:name="header" w:semiHidden="0"/>
    <w:lsdException w:name="footer" w:semiHidden="0" w:uiPriority="99"/>
    <w:lsdException w:name="caption" w:uiPriority="35" w:qFormat="1"/>
    <w:lsdException w:name="annotation reference" w:uiPriority="99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(Web)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uiPriority="99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28F"/>
    <w:pPr>
      <w:widowControl w:val="0"/>
      <w:jc w:val="both"/>
    </w:pPr>
    <w:rPr>
      <w:rFonts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F41C7"/>
    <w:rPr>
      <w:kern w:val="0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F41C7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a5">
    <w:name w:val="header"/>
    <w:basedOn w:val="a"/>
    <w:link w:val="Char1"/>
    <w:unhideWhenUsed/>
    <w:rsid w:val="00CF41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CF41C7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  <w:szCs w:val="24"/>
    </w:rPr>
  </w:style>
  <w:style w:type="character" w:styleId="a7">
    <w:name w:val="Hyperlink"/>
    <w:uiPriority w:val="99"/>
    <w:unhideWhenUsed/>
    <w:rsid w:val="00CF41C7"/>
    <w:rPr>
      <w:color w:val="0000FF"/>
      <w:u w:val="single"/>
    </w:rPr>
  </w:style>
  <w:style w:type="paragraph" w:customStyle="1" w:styleId="1">
    <w:name w:val="列出段落1"/>
    <w:basedOn w:val="a"/>
    <w:uiPriority w:val="34"/>
    <w:qFormat/>
    <w:rsid w:val="00CF41C7"/>
    <w:pPr>
      <w:ind w:firstLineChars="200" w:firstLine="420"/>
    </w:pPr>
  </w:style>
  <w:style w:type="paragraph" w:customStyle="1" w:styleId="10">
    <w:name w:val="修订1"/>
    <w:hidden/>
    <w:uiPriority w:val="99"/>
    <w:semiHidden/>
    <w:rsid w:val="00CF41C7"/>
    <w:rPr>
      <w:kern w:val="2"/>
      <w:sz w:val="21"/>
      <w:szCs w:val="22"/>
    </w:rPr>
  </w:style>
  <w:style w:type="character" w:customStyle="1" w:styleId="Char">
    <w:name w:val="批注框文本 Char"/>
    <w:link w:val="a3"/>
    <w:uiPriority w:val="99"/>
    <w:semiHidden/>
    <w:rsid w:val="00CF41C7"/>
    <w:rPr>
      <w:sz w:val="18"/>
      <w:szCs w:val="18"/>
    </w:rPr>
  </w:style>
  <w:style w:type="character" w:customStyle="1" w:styleId="Char1">
    <w:name w:val="页眉 Char"/>
    <w:link w:val="a5"/>
    <w:uiPriority w:val="99"/>
    <w:semiHidden/>
    <w:rsid w:val="00CF41C7"/>
    <w:rPr>
      <w:sz w:val="18"/>
      <w:szCs w:val="18"/>
    </w:rPr>
  </w:style>
  <w:style w:type="character" w:customStyle="1" w:styleId="Char0">
    <w:name w:val="页脚 Char"/>
    <w:link w:val="a4"/>
    <w:uiPriority w:val="99"/>
    <w:rsid w:val="00CF41C7"/>
    <w:rPr>
      <w:sz w:val="18"/>
      <w:szCs w:val="18"/>
    </w:rPr>
  </w:style>
  <w:style w:type="paragraph" w:customStyle="1" w:styleId="Char2">
    <w:name w:val="Char"/>
    <w:basedOn w:val="a"/>
    <w:autoRedefine/>
    <w:rsid w:val="007F2BC5"/>
    <w:pPr>
      <w:tabs>
        <w:tab w:val="num" w:pos="360"/>
      </w:tabs>
    </w:pPr>
    <w:rPr>
      <w:rFonts w:ascii="Times New Roman" w:hAnsi="Times New Roman"/>
      <w:sz w:val="24"/>
      <w:szCs w:val="24"/>
    </w:rPr>
  </w:style>
  <w:style w:type="paragraph" w:customStyle="1" w:styleId="Char3">
    <w:name w:val="Char"/>
    <w:basedOn w:val="a"/>
    <w:autoRedefine/>
    <w:rsid w:val="00C92CED"/>
    <w:pPr>
      <w:tabs>
        <w:tab w:val="num" w:pos="360"/>
      </w:tabs>
    </w:pPr>
    <w:rPr>
      <w:rFonts w:ascii="Times New Roman" w:hAnsi="Times New Roman"/>
      <w:sz w:val="24"/>
      <w:szCs w:val="24"/>
    </w:rPr>
  </w:style>
  <w:style w:type="character" w:styleId="a8">
    <w:name w:val="annotation reference"/>
    <w:basedOn w:val="a0"/>
    <w:uiPriority w:val="99"/>
    <w:semiHidden/>
    <w:unhideWhenUsed/>
    <w:rsid w:val="00C032EC"/>
    <w:rPr>
      <w:sz w:val="21"/>
      <w:szCs w:val="21"/>
    </w:rPr>
  </w:style>
  <w:style w:type="paragraph" w:styleId="a9">
    <w:name w:val="annotation text"/>
    <w:basedOn w:val="a"/>
    <w:link w:val="Char4"/>
    <w:uiPriority w:val="99"/>
    <w:semiHidden/>
    <w:unhideWhenUsed/>
    <w:rsid w:val="00C032EC"/>
    <w:pPr>
      <w:jc w:val="left"/>
    </w:pPr>
  </w:style>
  <w:style w:type="character" w:customStyle="1" w:styleId="Char4">
    <w:name w:val="批注文字 Char"/>
    <w:basedOn w:val="a0"/>
    <w:link w:val="a9"/>
    <w:uiPriority w:val="99"/>
    <w:semiHidden/>
    <w:rsid w:val="00C032EC"/>
    <w:rPr>
      <w:rFonts w:cs="Times New Roman"/>
      <w:kern w:val="2"/>
      <w:sz w:val="21"/>
      <w:szCs w:val="22"/>
    </w:rPr>
  </w:style>
  <w:style w:type="paragraph" w:styleId="aa">
    <w:name w:val="annotation subject"/>
    <w:basedOn w:val="a9"/>
    <w:next w:val="a9"/>
    <w:link w:val="Char5"/>
    <w:semiHidden/>
    <w:unhideWhenUsed/>
    <w:rsid w:val="007A79DB"/>
    <w:rPr>
      <w:b/>
      <w:bCs/>
    </w:rPr>
  </w:style>
  <w:style w:type="character" w:customStyle="1" w:styleId="Char5">
    <w:name w:val="批注主题 Char"/>
    <w:basedOn w:val="Char4"/>
    <w:link w:val="aa"/>
    <w:semiHidden/>
    <w:rsid w:val="007A79DB"/>
    <w:rPr>
      <w:rFonts w:cs="Times New Roman"/>
      <w:b/>
      <w:bCs/>
      <w:kern w:val="2"/>
      <w:sz w:val="21"/>
      <w:szCs w:val="22"/>
    </w:rPr>
  </w:style>
  <w:style w:type="paragraph" w:customStyle="1" w:styleId="Char6">
    <w:name w:val="Char"/>
    <w:basedOn w:val="a"/>
    <w:autoRedefine/>
    <w:rsid w:val="00B12ECC"/>
    <w:pPr>
      <w:tabs>
        <w:tab w:val="num" w:pos="360"/>
      </w:tabs>
    </w:pPr>
    <w:rPr>
      <w:rFonts w:ascii="Times New Roman" w:hAnsi="Times New Roman"/>
      <w:sz w:val="24"/>
      <w:szCs w:val="24"/>
    </w:rPr>
  </w:style>
  <w:style w:type="paragraph" w:customStyle="1" w:styleId="Char7">
    <w:name w:val="Char"/>
    <w:basedOn w:val="a"/>
    <w:autoRedefine/>
    <w:rsid w:val="00335BA0"/>
    <w:pPr>
      <w:tabs>
        <w:tab w:val="num" w:pos="360"/>
      </w:tabs>
    </w:pPr>
    <w:rPr>
      <w:rFonts w:ascii="Times New Roman" w:hAnsi="Times New Roman"/>
      <w:sz w:val="24"/>
      <w:szCs w:val="24"/>
    </w:rPr>
  </w:style>
  <w:style w:type="paragraph" w:customStyle="1" w:styleId="Char8">
    <w:name w:val="Char"/>
    <w:basedOn w:val="a"/>
    <w:autoRedefine/>
    <w:rsid w:val="003E0D82"/>
    <w:pPr>
      <w:tabs>
        <w:tab w:val="num" w:pos="360"/>
      </w:tabs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463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1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50" Type="http://schemas.openxmlformats.org/officeDocument/2006/relationships/image" Target="media/image43.pn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emf"/><Relationship Id="rId38" Type="http://schemas.openxmlformats.org/officeDocument/2006/relationships/image" Target="media/image31.png"/><Relationship Id="rId46" Type="http://schemas.openxmlformats.org/officeDocument/2006/relationships/image" Target="media/image39.emf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emf"/><Relationship Id="rId41" Type="http://schemas.openxmlformats.org/officeDocument/2006/relationships/image" Target="media/image34.emf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57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png"/><Relationship Id="rId48" Type="http://schemas.openxmlformats.org/officeDocument/2006/relationships/image" Target="media/image41.emf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967E5A6B-26C2-4585-8C86-788766F1EF7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1285</TotalTime>
  <Pages>4</Pages>
  <Words>476</Words>
  <Characters>2715</Characters>
  <Application>Microsoft Office Word</Application>
  <DocSecurity>0</DocSecurity>
  <Lines>22</Lines>
  <Paragraphs>6</Paragraphs>
  <ScaleCrop>false</ScaleCrop>
  <Company>CNIS</Company>
  <LinksUpToDate>false</LinksUpToDate>
  <CharactersWithSpaces>3185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附件3：召回产品信息</dc:title>
  <dc:creator>lenovo</dc:creator>
  <cp:lastModifiedBy>USER</cp:lastModifiedBy>
  <cp:revision>116</cp:revision>
  <cp:lastPrinted>2015-01-26T01:13:00Z</cp:lastPrinted>
  <dcterms:created xsi:type="dcterms:W3CDTF">2014-12-15T07:19:00Z</dcterms:created>
  <dcterms:modified xsi:type="dcterms:W3CDTF">2015-01-27T07:35:00Z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2052-9.1.0.4489</vt:lpwstr>
  </property>
</Properties>
</file>