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ahom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附件 </w:t>
      </w: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18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浙江省7家生产企业主动召回详细信息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99"/>
        <w:gridCol w:w="1515"/>
        <w:gridCol w:w="1020"/>
        <w:gridCol w:w="1614"/>
        <w:gridCol w:w="1417"/>
        <w:gridCol w:w="1134"/>
        <w:gridCol w:w="1415"/>
        <w:gridCol w:w="3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序号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产品名称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生产者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商标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型号/规格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生产批号</w:t>
            </w:r>
          </w:p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/批次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销售数量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联系电话</w:t>
            </w:r>
          </w:p>
        </w:tc>
        <w:tc>
          <w:tcPr>
            <w:tcW w:w="397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缺陷描述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星际舱儿 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座便器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浙江贝莱氏婴童用品股份有限公司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亲宝宝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QB11-002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BH-QBB-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0106-1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39374只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13736699856</w:t>
            </w:r>
          </w:p>
        </w:tc>
        <w:tc>
          <w:tcPr>
            <w:tcW w:w="3972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儿童坐便器产品底座与地面接触面太小，在使用过程中可能因儿童用力不均导致倾斜摔倒，造成伤害。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游戏围栏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永康市神盾贸易有限公司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嘟 比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海洋款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20180923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538166套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15867922139</w:t>
            </w:r>
          </w:p>
        </w:tc>
        <w:tc>
          <w:tcPr>
            <w:tcW w:w="3972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1.产品的脚踏点离围栏最高点安全高度不够，在使用过程中容易导致儿童摔倒，造成伤害；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2.产品空隙项目不符合安全要求，使用时容易夹伤儿童的四肢，造成伤害。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磁力片190件套装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永康市宏乐工贸有限公司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乐 缔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CL-190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20200315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200套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13967926187</w:t>
            </w:r>
          </w:p>
        </w:tc>
        <w:tc>
          <w:tcPr>
            <w:tcW w:w="397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产品的塑料包装袋及塑料薄膜不符合安全要求，可能会导致儿童窒息的危险。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课桌椅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缙云县文泽校具有限公司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文 泽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CZ20201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CZ2020-1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15套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15158162470</w:t>
            </w:r>
          </w:p>
        </w:tc>
        <w:tc>
          <w:tcPr>
            <w:tcW w:w="3972" w:type="dxa"/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产品表面存在5-25mm大小无遮盖的孔洞，可能导致学生手指卡住或割伤的风险。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序号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产品名称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生产者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商标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型号/规格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生产批号</w:t>
            </w:r>
          </w:p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/批次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销售数量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联系电话</w:t>
            </w:r>
          </w:p>
        </w:tc>
        <w:tc>
          <w:tcPr>
            <w:tcW w:w="397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缺陷描述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399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竹纤维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餐 具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shd w:val="clear" w:color="auto" w:fill="FFFFFF"/>
              </w:rPr>
              <w:t>浙江希尔家居用品有限公司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20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shd w:val="clear" w:color="auto" w:fill="FFFFFF"/>
              </w:rPr>
              <w:t>希尔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无柄口杯261/500ml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2019年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5月15日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192只</w:t>
            </w:r>
          </w:p>
        </w:tc>
        <w:tc>
          <w:tcPr>
            <w:tcW w:w="141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13957402657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3972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中</w:t>
            </w:r>
            <w:r>
              <w:rPr>
                <w:rFonts w:hint="eastAsia" w:asciiTheme="minorEastAsia" w:hAnsiTheme="minorEastAsia"/>
                <w:szCs w:val="21"/>
              </w:rPr>
              <w:t>的三聚氰胺含量超标，使用时，过量的三聚氰胺可能会迁移到食物中随食物一起进入人体，造成伤害。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139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三格餐盘956/</w:t>
            </w:r>
          </w:p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23.7*19.7*1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2019年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9月13日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95只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7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139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懒猴儿童碗KT623705/15*10.5*5cm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2019年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12月13日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53只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7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39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ind w:left="90" w:hanging="105" w:hangingChars="5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双耳四方碗H622/15*12.5*3.5cm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2019年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10月10日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131只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7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139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儿童碗66705/</w:t>
            </w:r>
          </w:p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12.7*12.7*4.2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2019年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10月20日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144只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7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139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狮子王儿童碗KT623805/</w:t>
            </w:r>
          </w:p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13.9*13.2*5cm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2019年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11月10日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64只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7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139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儿童餐具五件套装/6619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2019年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11月8日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14套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7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139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萌象儿童KT624205/15.1*11.5*5cm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2020年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5月27日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71只</w:t>
            </w:r>
          </w:p>
        </w:tc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7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序号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产品名称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生产者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商标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型号/规格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生产批号</w:t>
            </w:r>
          </w:p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/批次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销售数量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联系电话</w:t>
            </w:r>
          </w:p>
        </w:tc>
        <w:tc>
          <w:tcPr>
            <w:tcW w:w="397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缺陷描述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课桌椅U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型上架</w:t>
            </w:r>
          </w:p>
        </w:tc>
        <w:tc>
          <w:tcPr>
            <w:tcW w:w="1515" w:type="dxa"/>
            <w:vAlign w:val="center"/>
          </w:tcPr>
          <w:p>
            <w:pPr>
              <w:spacing w:line="420" w:lineRule="atLeast"/>
              <w:jc w:val="center"/>
              <w:rPr>
                <w:rFonts w:asciiTheme="minorEastAsia" w:hAnsiTheme="minorEastAsia"/>
                <w:color w:val="333333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</w:rPr>
              <w:t>浙江锐锋工贸有限公司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锐 锋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CZ20201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CZ20201-1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85套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18258972114</w:t>
            </w:r>
          </w:p>
        </w:tc>
        <w:tc>
          <w:tcPr>
            <w:tcW w:w="3972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产品表面存在5-25mm大小无遮盖的孔洞，可能导致学生手指卡住或割伤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，造成伤害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学生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课桌椅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永康市前仓文浙文教用品经营部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  <w:shd w:val="clear" w:color="auto" w:fill="FFFFFF"/>
              </w:rPr>
              <w:t>文 浙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LS912/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400mm*600mm*720mm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201225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40套</w:t>
            </w:r>
          </w:p>
        </w:tc>
        <w:tc>
          <w:tcPr>
            <w:tcW w:w="1415" w:type="dxa"/>
            <w:vAlign w:val="center"/>
          </w:tcPr>
          <w:p>
            <w:pPr>
              <w:spacing w:line="420" w:lineRule="atLeast"/>
              <w:jc w:val="center"/>
              <w:rPr>
                <w:rFonts w:cs="宋体" w:asciiTheme="minorEastAsia" w:hAnsiTheme="minorEastAsia"/>
                <w:color w:val="333333"/>
                <w:szCs w:val="21"/>
              </w:rPr>
            </w:pPr>
            <w:r>
              <w:rPr>
                <w:rFonts w:hint="eastAsia" w:asciiTheme="minorEastAsia" w:hAnsiTheme="minorEastAsia"/>
                <w:color w:val="333333"/>
                <w:szCs w:val="21"/>
              </w:rPr>
              <w:t>18329044712</w:t>
            </w:r>
          </w:p>
        </w:tc>
        <w:tc>
          <w:tcPr>
            <w:tcW w:w="3972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产品表面存在5-25mm大小无遮盖的孔洞，可能导致学生手指卡住或割伤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，造成伤害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。。</w:t>
            </w:r>
          </w:p>
        </w:tc>
      </w:tr>
    </w:tbl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（以下空白）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58"/>
    <w:rsid w:val="0008390D"/>
    <w:rsid w:val="000F464A"/>
    <w:rsid w:val="001A7B15"/>
    <w:rsid w:val="001F2978"/>
    <w:rsid w:val="00246794"/>
    <w:rsid w:val="005B55E5"/>
    <w:rsid w:val="006135A8"/>
    <w:rsid w:val="006D3F2C"/>
    <w:rsid w:val="0072258B"/>
    <w:rsid w:val="007F224B"/>
    <w:rsid w:val="0094257D"/>
    <w:rsid w:val="009D5BB8"/>
    <w:rsid w:val="00A53E58"/>
    <w:rsid w:val="00AB2223"/>
    <w:rsid w:val="00AE0F4C"/>
    <w:rsid w:val="00B560D9"/>
    <w:rsid w:val="00C43B83"/>
    <w:rsid w:val="00C65B45"/>
    <w:rsid w:val="00CF08D3"/>
    <w:rsid w:val="00E36C15"/>
    <w:rsid w:val="00E41527"/>
    <w:rsid w:val="00EF4CE2"/>
    <w:rsid w:val="00F070B3"/>
    <w:rsid w:val="00F27884"/>
    <w:rsid w:val="00F70958"/>
    <w:rsid w:val="00F93A78"/>
    <w:rsid w:val="1C382561"/>
    <w:rsid w:val="1F2C6653"/>
    <w:rsid w:val="30961FF0"/>
    <w:rsid w:val="3CDC359D"/>
    <w:rsid w:val="43934B64"/>
    <w:rsid w:val="4BE745D3"/>
    <w:rsid w:val="63B27D5A"/>
    <w:rsid w:val="7405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198</Words>
  <Characters>1133</Characters>
  <Lines>9</Lines>
  <Paragraphs>2</Paragraphs>
  <TotalTime>1</TotalTime>
  <ScaleCrop>false</ScaleCrop>
  <LinksUpToDate>false</LinksUpToDate>
  <CharactersWithSpaces>1329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2021-04-23T02:48:00Z</dcterms:created>
  <dc:creator>zjzay0001</dc:creator>
  <cp:lastModifiedBy>吴晓炯</cp:lastModifiedBy>
  <cp:lastPrinted>2021-04-26T03:49:00Z</cp:lastPrinted>
  <dcterms:modified xsi:type="dcterms:W3CDTF">2021-04-26T07:02:51Z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